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438539050" w:displacedByCustomXml="next"/>
    <w:bookmarkStart w:id="1" w:name="_Toc438538202" w:displacedByCustomXml="next"/>
    <w:bookmarkStart w:id="2" w:name="_Toc438536977" w:displacedByCustomXml="next"/>
    <w:sdt>
      <w:sdtPr>
        <w:rPr>
          <w:rFonts w:ascii="Arial" w:eastAsia="Times New Roman" w:hAnsi="Arial" w:cs="Arial"/>
          <w:b w:val="0"/>
          <w:bCs w:val="0"/>
          <w:color w:val="000000" w:themeColor="text1"/>
          <w:sz w:val="22"/>
          <w:szCs w:val="22"/>
          <w:lang w:eastAsia="pl-PL"/>
        </w:rPr>
        <w:id w:val="627499848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:rsidR="008507FA" w:rsidRDefault="008507FA">
          <w:pPr>
            <w:pStyle w:val="Nagwekspisutreci"/>
          </w:pPr>
          <w:r>
            <w:t>Spis treści</w:t>
          </w:r>
        </w:p>
        <w:p w:rsidR="0026574B" w:rsidRPr="0026574B" w:rsidRDefault="00EB7BE6" w:rsidP="0026574B">
          <w:pPr>
            <w:pStyle w:val="Spistreci1"/>
            <w:tabs>
              <w:tab w:val="clear" w:pos="9062"/>
              <w:tab w:val="left" w:pos="1134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r w:rsidRPr="009A2AC4">
            <w:rPr>
              <w:sz w:val="20"/>
              <w:szCs w:val="20"/>
            </w:rPr>
            <w:fldChar w:fldCharType="begin"/>
          </w:r>
          <w:r w:rsidR="008507FA" w:rsidRPr="009A2AC4">
            <w:rPr>
              <w:sz w:val="20"/>
              <w:szCs w:val="20"/>
            </w:rPr>
            <w:instrText xml:space="preserve"> TOC \o "1-3" \h \z \u </w:instrText>
          </w:r>
          <w:r w:rsidRPr="009A2AC4">
            <w:rPr>
              <w:sz w:val="20"/>
              <w:szCs w:val="20"/>
            </w:rPr>
            <w:fldChar w:fldCharType="separate"/>
          </w:r>
          <w:hyperlink w:anchor="_Toc487538680" w:history="1">
            <w:r w:rsidR="0026574B" w:rsidRPr="0026574B">
              <w:rPr>
                <w:rStyle w:val="Hipercze"/>
                <w:noProof/>
                <w:sz w:val="20"/>
                <w:szCs w:val="20"/>
              </w:rPr>
              <w:t>I.</w:t>
            </w:r>
            <w:r w:rsidR="0026574B" w:rsidRPr="0026574B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26574B" w:rsidRPr="0026574B">
              <w:rPr>
                <w:rStyle w:val="Hipercze"/>
                <w:noProof/>
                <w:sz w:val="20"/>
                <w:szCs w:val="20"/>
              </w:rPr>
              <w:t>OPIS TECHNICZNY.</w:t>
            </w:r>
            <w:r w:rsidR="0026574B" w:rsidRPr="0026574B">
              <w:rPr>
                <w:noProof/>
                <w:webHidden/>
                <w:sz w:val="20"/>
                <w:szCs w:val="20"/>
              </w:rPr>
              <w:tab/>
            </w:r>
            <w:r w:rsidRPr="0026574B">
              <w:rPr>
                <w:noProof/>
                <w:webHidden/>
                <w:sz w:val="20"/>
                <w:szCs w:val="20"/>
              </w:rPr>
              <w:fldChar w:fldCharType="begin"/>
            </w:r>
            <w:r w:rsidR="0026574B" w:rsidRPr="0026574B">
              <w:rPr>
                <w:noProof/>
                <w:webHidden/>
                <w:sz w:val="20"/>
                <w:szCs w:val="20"/>
              </w:rPr>
              <w:instrText xml:space="preserve"> PAGEREF _Toc487538680 \h </w:instrText>
            </w:r>
            <w:r w:rsidRPr="0026574B">
              <w:rPr>
                <w:noProof/>
                <w:webHidden/>
                <w:sz w:val="20"/>
                <w:szCs w:val="20"/>
              </w:rPr>
            </w:r>
            <w:r w:rsidRPr="0026574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1CBA">
              <w:rPr>
                <w:noProof/>
                <w:webHidden/>
                <w:sz w:val="20"/>
                <w:szCs w:val="20"/>
              </w:rPr>
              <w:t>3</w:t>
            </w:r>
            <w:r w:rsidRPr="0026574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574B" w:rsidRPr="0026574B" w:rsidRDefault="00EB7BE6" w:rsidP="0026574B">
          <w:pPr>
            <w:pStyle w:val="Spistreci2"/>
            <w:tabs>
              <w:tab w:val="clear" w:pos="9062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hyperlink w:anchor="_Toc487538681" w:history="1">
            <w:r w:rsidR="0026574B" w:rsidRPr="0026574B">
              <w:rPr>
                <w:rStyle w:val="Hipercze"/>
                <w:noProof/>
                <w:sz w:val="20"/>
                <w:szCs w:val="20"/>
              </w:rPr>
              <w:t>1.</w:t>
            </w:r>
            <w:r w:rsidR="0026574B" w:rsidRPr="0026574B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26574B" w:rsidRPr="0026574B">
              <w:rPr>
                <w:rStyle w:val="Hipercze"/>
                <w:noProof/>
                <w:sz w:val="20"/>
                <w:szCs w:val="20"/>
              </w:rPr>
              <w:t>PODSTAWA OPRACOWANIA.</w:t>
            </w:r>
            <w:r w:rsidR="0026574B" w:rsidRPr="0026574B">
              <w:rPr>
                <w:noProof/>
                <w:webHidden/>
                <w:sz w:val="20"/>
                <w:szCs w:val="20"/>
              </w:rPr>
              <w:tab/>
            </w:r>
            <w:r w:rsidRPr="0026574B">
              <w:rPr>
                <w:noProof/>
                <w:webHidden/>
                <w:sz w:val="20"/>
                <w:szCs w:val="20"/>
              </w:rPr>
              <w:fldChar w:fldCharType="begin"/>
            </w:r>
            <w:r w:rsidR="0026574B" w:rsidRPr="0026574B">
              <w:rPr>
                <w:noProof/>
                <w:webHidden/>
                <w:sz w:val="20"/>
                <w:szCs w:val="20"/>
              </w:rPr>
              <w:instrText xml:space="preserve"> PAGEREF _Toc487538681 \h </w:instrText>
            </w:r>
            <w:r w:rsidRPr="0026574B">
              <w:rPr>
                <w:noProof/>
                <w:webHidden/>
                <w:sz w:val="20"/>
                <w:szCs w:val="20"/>
              </w:rPr>
            </w:r>
            <w:r w:rsidRPr="0026574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1CBA">
              <w:rPr>
                <w:noProof/>
                <w:webHidden/>
                <w:sz w:val="20"/>
                <w:szCs w:val="20"/>
              </w:rPr>
              <w:t>3</w:t>
            </w:r>
            <w:r w:rsidRPr="0026574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574B" w:rsidRPr="0026574B" w:rsidRDefault="00EB7BE6" w:rsidP="0026574B">
          <w:pPr>
            <w:pStyle w:val="Spistreci2"/>
            <w:tabs>
              <w:tab w:val="clear" w:pos="9062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hyperlink w:anchor="_Toc487538682" w:history="1">
            <w:r w:rsidR="0026574B" w:rsidRPr="0026574B">
              <w:rPr>
                <w:rStyle w:val="Hipercze"/>
                <w:noProof/>
                <w:sz w:val="20"/>
                <w:szCs w:val="20"/>
              </w:rPr>
              <w:t>2.</w:t>
            </w:r>
            <w:r w:rsidR="0026574B" w:rsidRPr="0026574B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26574B" w:rsidRPr="0026574B">
              <w:rPr>
                <w:rStyle w:val="Hipercze"/>
                <w:noProof/>
                <w:sz w:val="20"/>
                <w:szCs w:val="20"/>
              </w:rPr>
              <w:t>DANE OGÓLNE I ZAKRES OPRACOWANIA.</w:t>
            </w:r>
            <w:r w:rsidR="0026574B" w:rsidRPr="0026574B">
              <w:rPr>
                <w:noProof/>
                <w:webHidden/>
                <w:sz w:val="20"/>
                <w:szCs w:val="20"/>
              </w:rPr>
              <w:tab/>
            </w:r>
            <w:r w:rsidRPr="0026574B">
              <w:rPr>
                <w:noProof/>
                <w:webHidden/>
                <w:sz w:val="20"/>
                <w:szCs w:val="20"/>
              </w:rPr>
              <w:fldChar w:fldCharType="begin"/>
            </w:r>
            <w:r w:rsidR="0026574B" w:rsidRPr="0026574B">
              <w:rPr>
                <w:noProof/>
                <w:webHidden/>
                <w:sz w:val="20"/>
                <w:szCs w:val="20"/>
              </w:rPr>
              <w:instrText xml:space="preserve"> PAGEREF _Toc487538682 \h </w:instrText>
            </w:r>
            <w:r w:rsidRPr="0026574B">
              <w:rPr>
                <w:noProof/>
                <w:webHidden/>
                <w:sz w:val="20"/>
                <w:szCs w:val="20"/>
              </w:rPr>
            </w:r>
            <w:r w:rsidRPr="0026574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1CBA">
              <w:rPr>
                <w:noProof/>
                <w:webHidden/>
                <w:sz w:val="20"/>
                <w:szCs w:val="20"/>
              </w:rPr>
              <w:t>4</w:t>
            </w:r>
            <w:r w:rsidRPr="0026574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574B" w:rsidRPr="0026574B" w:rsidRDefault="00EB7BE6" w:rsidP="0026574B">
          <w:pPr>
            <w:pStyle w:val="Spistreci2"/>
            <w:tabs>
              <w:tab w:val="clear" w:pos="9062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hyperlink w:anchor="_Toc487538683" w:history="1">
            <w:r w:rsidR="0026574B" w:rsidRPr="0026574B">
              <w:rPr>
                <w:rStyle w:val="Hipercze"/>
                <w:noProof/>
                <w:sz w:val="20"/>
                <w:szCs w:val="20"/>
              </w:rPr>
              <w:t>3.</w:t>
            </w:r>
            <w:r w:rsidR="0026574B" w:rsidRPr="0026574B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26574B" w:rsidRPr="0026574B">
              <w:rPr>
                <w:rStyle w:val="Hipercze"/>
                <w:noProof/>
                <w:sz w:val="20"/>
                <w:szCs w:val="20"/>
              </w:rPr>
              <w:t>ZAKRES OPRACOWANIA</w:t>
            </w:r>
            <w:r w:rsidR="0026574B" w:rsidRPr="0026574B">
              <w:rPr>
                <w:noProof/>
                <w:webHidden/>
                <w:sz w:val="20"/>
                <w:szCs w:val="20"/>
              </w:rPr>
              <w:tab/>
            </w:r>
            <w:r w:rsidRPr="0026574B">
              <w:rPr>
                <w:noProof/>
                <w:webHidden/>
                <w:sz w:val="20"/>
                <w:szCs w:val="20"/>
              </w:rPr>
              <w:fldChar w:fldCharType="begin"/>
            </w:r>
            <w:r w:rsidR="0026574B" w:rsidRPr="0026574B">
              <w:rPr>
                <w:noProof/>
                <w:webHidden/>
                <w:sz w:val="20"/>
                <w:szCs w:val="20"/>
              </w:rPr>
              <w:instrText xml:space="preserve"> PAGEREF _Toc487538683 \h </w:instrText>
            </w:r>
            <w:r w:rsidRPr="0026574B">
              <w:rPr>
                <w:noProof/>
                <w:webHidden/>
                <w:sz w:val="20"/>
                <w:szCs w:val="20"/>
              </w:rPr>
            </w:r>
            <w:r w:rsidRPr="0026574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1CBA">
              <w:rPr>
                <w:noProof/>
                <w:webHidden/>
                <w:sz w:val="20"/>
                <w:szCs w:val="20"/>
              </w:rPr>
              <w:t>4</w:t>
            </w:r>
            <w:r w:rsidRPr="0026574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574B" w:rsidRPr="0026574B" w:rsidRDefault="00EB7BE6" w:rsidP="0026574B">
          <w:pPr>
            <w:pStyle w:val="Spistreci2"/>
            <w:tabs>
              <w:tab w:val="clear" w:pos="9062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hyperlink w:anchor="_Toc487538684" w:history="1">
            <w:r w:rsidR="0026574B" w:rsidRPr="0026574B">
              <w:rPr>
                <w:rStyle w:val="Hipercze"/>
                <w:noProof/>
                <w:sz w:val="20"/>
                <w:szCs w:val="20"/>
              </w:rPr>
              <w:t>4.</w:t>
            </w:r>
            <w:r w:rsidR="0026574B" w:rsidRPr="0026574B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26574B" w:rsidRPr="0026574B">
              <w:rPr>
                <w:rStyle w:val="Hipercze"/>
                <w:noProof/>
                <w:sz w:val="20"/>
                <w:szCs w:val="20"/>
              </w:rPr>
              <w:t>STAN ISTNIEJĄCY TERENU I UZBROJENIE POD KĄTEM BUDOWY KANALIZACJI DESZCZOWEJ</w:t>
            </w:r>
            <w:r w:rsidR="0026574B" w:rsidRPr="0026574B">
              <w:rPr>
                <w:noProof/>
                <w:webHidden/>
                <w:sz w:val="20"/>
                <w:szCs w:val="20"/>
              </w:rPr>
              <w:tab/>
            </w:r>
            <w:r w:rsidRPr="0026574B">
              <w:rPr>
                <w:noProof/>
                <w:webHidden/>
                <w:sz w:val="20"/>
                <w:szCs w:val="20"/>
              </w:rPr>
              <w:fldChar w:fldCharType="begin"/>
            </w:r>
            <w:r w:rsidR="0026574B" w:rsidRPr="0026574B">
              <w:rPr>
                <w:noProof/>
                <w:webHidden/>
                <w:sz w:val="20"/>
                <w:szCs w:val="20"/>
              </w:rPr>
              <w:instrText xml:space="preserve"> PAGEREF _Toc487538684 \h </w:instrText>
            </w:r>
            <w:r w:rsidRPr="0026574B">
              <w:rPr>
                <w:noProof/>
                <w:webHidden/>
                <w:sz w:val="20"/>
                <w:szCs w:val="20"/>
              </w:rPr>
            </w:r>
            <w:r w:rsidRPr="0026574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1CBA">
              <w:rPr>
                <w:noProof/>
                <w:webHidden/>
                <w:sz w:val="20"/>
                <w:szCs w:val="20"/>
              </w:rPr>
              <w:t>5</w:t>
            </w:r>
            <w:r w:rsidRPr="0026574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574B" w:rsidRPr="0026574B" w:rsidRDefault="00EB7BE6" w:rsidP="0026574B">
          <w:pPr>
            <w:pStyle w:val="Spistreci2"/>
            <w:tabs>
              <w:tab w:val="clear" w:pos="9062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hyperlink w:anchor="_Toc487538685" w:history="1">
            <w:r w:rsidR="0026574B" w:rsidRPr="0026574B">
              <w:rPr>
                <w:rStyle w:val="Hipercze"/>
                <w:noProof/>
                <w:sz w:val="20"/>
                <w:szCs w:val="20"/>
              </w:rPr>
              <w:t>5.</w:t>
            </w:r>
            <w:r w:rsidR="0026574B" w:rsidRPr="0026574B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26574B" w:rsidRPr="0026574B">
              <w:rPr>
                <w:rStyle w:val="Hipercze"/>
                <w:noProof/>
                <w:sz w:val="20"/>
                <w:szCs w:val="20"/>
              </w:rPr>
              <w:t>WARUNKI GRUNTOWO - WODNE</w:t>
            </w:r>
            <w:r w:rsidR="0026574B" w:rsidRPr="0026574B">
              <w:rPr>
                <w:noProof/>
                <w:webHidden/>
                <w:sz w:val="20"/>
                <w:szCs w:val="20"/>
              </w:rPr>
              <w:tab/>
            </w:r>
            <w:r w:rsidRPr="0026574B">
              <w:rPr>
                <w:noProof/>
                <w:webHidden/>
                <w:sz w:val="20"/>
                <w:szCs w:val="20"/>
              </w:rPr>
              <w:fldChar w:fldCharType="begin"/>
            </w:r>
            <w:r w:rsidR="0026574B" w:rsidRPr="0026574B">
              <w:rPr>
                <w:noProof/>
                <w:webHidden/>
                <w:sz w:val="20"/>
                <w:szCs w:val="20"/>
              </w:rPr>
              <w:instrText xml:space="preserve"> PAGEREF _Toc487538685 \h </w:instrText>
            </w:r>
            <w:r w:rsidRPr="0026574B">
              <w:rPr>
                <w:noProof/>
                <w:webHidden/>
                <w:sz w:val="20"/>
                <w:szCs w:val="20"/>
              </w:rPr>
            </w:r>
            <w:r w:rsidRPr="0026574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1CBA">
              <w:rPr>
                <w:noProof/>
                <w:webHidden/>
                <w:sz w:val="20"/>
                <w:szCs w:val="20"/>
              </w:rPr>
              <w:t>5</w:t>
            </w:r>
            <w:r w:rsidRPr="0026574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574B" w:rsidRPr="0026574B" w:rsidRDefault="00EB7BE6" w:rsidP="0026574B">
          <w:pPr>
            <w:pStyle w:val="Spistreci2"/>
            <w:tabs>
              <w:tab w:val="clear" w:pos="9062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hyperlink w:anchor="_Toc487538686" w:history="1">
            <w:r w:rsidR="0026574B" w:rsidRPr="0026574B">
              <w:rPr>
                <w:rStyle w:val="Hipercze"/>
                <w:noProof/>
                <w:sz w:val="20"/>
                <w:szCs w:val="20"/>
              </w:rPr>
              <w:t>6.</w:t>
            </w:r>
            <w:r w:rsidR="0026574B" w:rsidRPr="0026574B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26574B" w:rsidRPr="0026574B">
              <w:rPr>
                <w:rStyle w:val="Hipercze"/>
                <w:noProof/>
                <w:sz w:val="20"/>
                <w:szCs w:val="20"/>
              </w:rPr>
              <w:t>OPIS PRZYJĘTYCH ROZWIĄZAŃ TECHNICZNYCH.</w:t>
            </w:r>
            <w:r w:rsidR="0026574B" w:rsidRPr="0026574B">
              <w:rPr>
                <w:noProof/>
                <w:webHidden/>
                <w:sz w:val="20"/>
                <w:szCs w:val="20"/>
              </w:rPr>
              <w:tab/>
            </w:r>
            <w:r w:rsidRPr="0026574B">
              <w:rPr>
                <w:noProof/>
                <w:webHidden/>
                <w:sz w:val="20"/>
                <w:szCs w:val="20"/>
              </w:rPr>
              <w:fldChar w:fldCharType="begin"/>
            </w:r>
            <w:r w:rsidR="0026574B" w:rsidRPr="0026574B">
              <w:rPr>
                <w:noProof/>
                <w:webHidden/>
                <w:sz w:val="20"/>
                <w:szCs w:val="20"/>
              </w:rPr>
              <w:instrText xml:space="preserve"> PAGEREF _Toc487538686 \h </w:instrText>
            </w:r>
            <w:r w:rsidRPr="0026574B">
              <w:rPr>
                <w:noProof/>
                <w:webHidden/>
                <w:sz w:val="20"/>
                <w:szCs w:val="20"/>
              </w:rPr>
            </w:r>
            <w:r w:rsidRPr="0026574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1CBA">
              <w:rPr>
                <w:noProof/>
                <w:webHidden/>
                <w:sz w:val="20"/>
                <w:szCs w:val="20"/>
              </w:rPr>
              <w:t>5</w:t>
            </w:r>
            <w:r w:rsidRPr="0026574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574B" w:rsidRPr="0026574B" w:rsidRDefault="00EB7BE6" w:rsidP="0026574B">
          <w:pPr>
            <w:pStyle w:val="Spistreci3"/>
            <w:tabs>
              <w:tab w:val="clear" w:pos="9062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hyperlink w:anchor="_Toc487538687" w:history="1">
            <w:r w:rsidR="0026574B" w:rsidRPr="0026574B">
              <w:rPr>
                <w:rStyle w:val="Hipercze"/>
                <w:noProof/>
                <w:sz w:val="20"/>
                <w:szCs w:val="20"/>
              </w:rPr>
              <w:t>6.1.</w:t>
            </w:r>
            <w:r w:rsidR="0026574B" w:rsidRPr="0026574B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26574B" w:rsidRPr="0026574B">
              <w:rPr>
                <w:rStyle w:val="Hipercze"/>
                <w:noProof/>
                <w:sz w:val="20"/>
                <w:szCs w:val="20"/>
              </w:rPr>
              <w:t>Rurociągi</w:t>
            </w:r>
            <w:r w:rsidR="0026574B" w:rsidRPr="0026574B">
              <w:rPr>
                <w:noProof/>
                <w:webHidden/>
                <w:sz w:val="20"/>
                <w:szCs w:val="20"/>
              </w:rPr>
              <w:tab/>
            </w:r>
            <w:r w:rsidRPr="0026574B">
              <w:rPr>
                <w:noProof/>
                <w:webHidden/>
                <w:sz w:val="20"/>
                <w:szCs w:val="20"/>
              </w:rPr>
              <w:fldChar w:fldCharType="begin"/>
            </w:r>
            <w:r w:rsidR="0026574B" w:rsidRPr="0026574B">
              <w:rPr>
                <w:noProof/>
                <w:webHidden/>
                <w:sz w:val="20"/>
                <w:szCs w:val="20"/>
              </w:rPr>
              <w:instrText xml:space="preserve"> PAGEREF _Toc487538687 \h </w:instrText>
            </w:r>
            <w:r w:rsidRPr="0026574B">
              <w:rPr>
                <w:noProof/>
                <w:webHidden/>
                <w:sz w:val="20"/>
                <w:szCs w:val="20"/>
              </w:rPr>
            </w:r>
            <w:r w:rsidRPr="0026574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1CBA">
              <w:rPr>
                <w:noProof/>
                <w:webHidden/>
                <w:sz w:val="20"/>
                <w:szCs w:val="20"/>
              </w:rPr>
              <w:t>6</w:t>
            </w:r>
            <w:r w:rsidRPr="0026574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574B" w:rsidRPr="0026574B" w:rsidRDefault="00EB7BE6" w:rsidP="0026574B">
          <w:pPr>
            <w:pStyle w:val="Spistreci3"/>
            <w:tabs>
              <w:tab w:val="clear" w:pos="9062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hyperlink w:anchor="_Toc487538688" w:history="1">
            <w:r w:rsidR="0026574B" w:rsidRPr="0026574B">
              <w:rPr>
                <w:rStyle w:val="Hipercze"/>
                <w:noProof/>
                <w:sz w:val="20"/>
                <w:szCs w:val="20"/>
              </w:rPr>
              <w:t>6.2.</w:t>
            </w:r>
            <w:r w:rsidR="0026574B" w:rsidRPr="0026574B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26574B" w:rsidRPr="0026574B">
              <w:rPr>
                <w:rStyle w:val="Hipercze"/>
                <w:noProof/>
                <w:sz w:val="20"/>
                <w:szCs w:val="20"/>
              </w:rPr>
              <w:t>Wpusty uliczne</w:t>
            </w:r>
            <w:r w:rsidR="0026574B" w:rsidRPr="0026574B">
              <w:rPr>
                <w:noProof/>
                <w:webHidden/>
                <w:sz w:val="20"/>
                <w:szCs w:val="20"/>
              </w:rPr>
              <w:tab/>
            </w:r>
            <w:r w:rsidRPr="0026574B">
              <w:rPr>
                <w:noProof/>
                <w:webHidden/>
                <w:sz w:val="20"/>
                <w:szCs w:val="20"/>
              </w:rPr>
              <w:fldChar w:fldCharType="begin"/>
            </w:r>
            <w:r w:rsidR="0026574B" w:rsidRPr="0026574B">
              <w:rPr>
                <w:noProof/>
                <w:webHidden/>
                <w:sz w:val="20"/>
                <w:szCs w:val="20"/>
              </w:rPr>
              <w:instrText xml:space="preserve"> PAGEREF _Toc487538688 \h </w:instrText>
            </w:r>
            <w:r w:rsidRPr="0026574B">
              <w:rPr>
                <w:noProof/>
                <w:webHidden/>
                <w:sz w:val="20"/>
                <w:szCs w:val="20"/>
              </w:rPr>
            </w:r>
            <w:r w:rsidRPr="0026574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1CBA">
              <w:rPr>
                <w:noProof/>
                <w:webHidden/>
                <w:sz w:val="20"/>
                <w:szCs w:val="20"/>
              </w:rPr>
              <w:t>7</w:t>
            </w:r>
            <w:r w:rsidRPr="0026574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574B" w:rsidRPr="0026574B" w:rsidRDefault="00EB7BE6" w:rsidP="0026574B">
          <w:pPr>
            <w:pStyle w:val="Spistreci3"/>
            <w:tabs>
              <w:tab w:val="clear" w:pos="9062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hyperlink w:anchor="_Toc487538689" w:history="1">
            <w:r w:rsidR="0026574B" w:rsidRPr="0026574B">
              <w:rPr>
                <w:rStyle w:val="Hipercze"/>
                <w:noProof/>
                <w:sz w:val="20"/>
                <w:szCs w:val="20"/>
              </w:rPr>
              <w:t>6.3.</w:t>
            </w:r>
            <w:r w:rsidR="0026574B" w:rsidRPr="0026574B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26574B" w:rsidRPr="0026574B">
              <w:rPr>
                <w:rStyle w:val="Hipercze"/>
                <w:noProof/>
                <w:sz w:val="20"/>
                <w:szCs w:val="20"/>
              </w:rPr>
              <w:t>Studnie kanalizacyjne.</w:t>
            </w:r>
            <w:r w:rsidR="0026574B" w:rsidRPr="0026574B">
              <w:rPr>
                <w:noProof/>
                <w:webHidden/>
                <w:sz w:val="20"/>
                <w:szCs w:val="20"/>
              </w:rPr>
              <w:tab/>
            </w:r>
            <w:r w:rsidRPr="0026574B">
              <w:rPr>
                <w:noProof/>
                <w:webHidden/>
                <w:sz w:val="20"/>
                <w:szCs w:val="20"/>
              </w:rPr>
              <w:fldChar w:fldCharType="begin"/>
            </w:r>
            <w:r w:rsidR="0026574B" w:rsidRPr="0026574B">
              <w:rPr>
                <w:noProof/>
                <w:webHidden/>
                <w:sz w:val="20"/>
                <w:szCs w:val="20"/>
              </w:rPr>
              <w:instrText xml:space="preserve"> PAGEREF _Toc487538689 \h </w:instrText>
            </w:r>
            <w:r w:rsidRPr="0026574B">
              <w:rPr>
                <w:noProof/>
                <w:webHidden/>
                <w:sz w:val="20"/>
                <w:szCs w:val="20"/>
              </w:rPr>
            </w:r>
            <w:r w:rsidRPr="0026574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1CBA">
              <w:rPr>
                <w:noProof/>
                <w:webHidden/>
                <w:sz w:val="20"/>
                <w:szCs w:val="20"/>
              </w:rPr>
              <w:t>7</w:t>
            </w:r>
            <w:r w:rsidRPr="0026574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574B" w:rsidRPr="0026574B" w:rsidRDefault="00EB7BE6" w:rsidP="0026574B">
          <w:pPr>
            <w:pStyle w:val="Spistreci3"/>
            <w:tabs>
              <w:tab w:val="clear" w:pos="9062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hyperlink w:anchor="_Toc487538690" w:history="1">
            <w:r w:rsidR="0026574B" w:rsidRPr="0026574B">
              <w:rPr>
                <w:rStyle w:val="Hipercze"/>
                <w:noProof/>
                <w:sz w:val="20"/>
                <w:szCs w:val="20"/>
              </w:rPr>
              <w:t>6.4.</w:t>
            </w:r>
            <w:r w:rsidR="0026574B" w:rsidRPr="0026574B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26574B" w:rsidRPr="0026574B">
              <w:rPr>
                <w:rStyle w:val="Hipercze"/>
                <w:noProof/>
                <w:sz w:val="20"/>
                <w:szCs w:val="20"/>
              </w:rPr>
              <w:t>Projektowany wylot kanalizacji deszczowej P1.</w:t>
            </w:r>
            <w:r w:rsidR="0026574B" w:rsidRPr="0026574B">
              <w:rPr>
                <w:noProof/>
                <w:webHidden/>
                <w:sz w:val="20"/>
                <w:szCs w:val="20"/>
              </w:rPr>
              <w:tab/>
            </w:r>
            <w:r w:rsidRPr="0026574B">
              <w:rPr>
                <w:noProof/>
                <w:webHidden/>
                <w:sz w:val="20"/>
                <w:szCs w:val="20"/>
              </w:rPr>
              <w:fldChar w:fldCharType="begin"/>
            </w:r>
            <w:r w:rsidR="0026574B" w:rsidRPr="0026574B">
              <w:rPr>
                <w:noProof/>
                <w:webHidden/>
                <w:sz w:val="20"/>
                <w:szCs w:val="20"/>
              </w:rPr>
              <w:instrText xml:space="preserve"> PAGEREF _Toc487538690 \h </w:instrText>
            </w:r>
            <w:r w:rsidRPr="0026574B">
              <w:rPr>
                <w:noProof/>
                <w:webHidden/>
                <w:sz w:val="20"/>
                <w:szCs w:val="20"/>
              </w:rPr>
            </w:r>
            <w:r w:rsidRPr="0026574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1CBA">
              <w:rPr>
                <w:noProof/>
                <w:webHidden/>
                <w:sz w:val="20"/>
                <w:szCs w:val="20"/>
              </w:rPr>
              <w:t>8</w:t>
            </w:r>
            <w:r w:rsidRPr="0026574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574B" w:rsidRPr="0026574B" w:rsidRDefault="00EB7BE6" w:rsidP="0026574B">
          <w:pPr>
            <w:pStyle w:val="Spistreci3"/>
            <w:tabs>
              <w:tab w:val="clear" w:pos="9062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hyperlink w:anchor="_Toc487538691" w:history="1">
            <w:r w:rsidR="0026574B" w:rsidRPr="0026574B">
              <w:rPr>
                <w:rStyle w:val="Hipercze"/>
                <w:noProof/>
                <w:sz w:val="20"/>
                <w:szCs w:val="20"/>
              </w:rPr>
              <w:t>6.5.</w:t>
            </w:r>
            <w:r w:rsidR="0026574B" w:rsidRPr="0026574B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26574B" w:rsidRPr="0026574B">
              <w:rPr>
                <w:rStyle w:val="Hipercze"/>
                <w:noProof/>
                <w:sz w:val="20"/>
                <w:szCs w:val="20"/>
              </w:rPr>
              <w:t>Projektowany zespół separatora z osadnikiem (dla wylotu P1).</w:t>
            </w:r>
            <w:r w:rsidR="0026574B" w:rsidRPr="0026574B">
              <w:rPr>
                <w:noProof/>
                <w:webHidden/>
                <w:sz w:val="20"/>
                <w:szCs w:val="20"/>
              </w:rPr>
              <w:tab/>
            </w:r>
            <w:r w:rsidRPr="0026574B">
              <w:rPr>
                <w:noProof/>
                <w:webHidden/>
                <w:sz w:val="20"/>
                <w:szCs w:val="20"/>
              </w:rPr>
              <w:fldChar w:fldCharType="begin"/>
            </w:r>
            <w:r w:rsidR="0026574B" w:rsidRPr="0026574B">
              <w:rPr>
                <w:noProof/>
                <w:webHidden/>
                <w:sz w:val="20"/>
                <w:szCs w:val="20"/>
              </w:rPr>
              <w:instrText xml:space="preserve"> PAGEREF _Toc487538691 \h </w:instrText>
            </w:r>
            <w:r w:rsidRPr="0026574B">
              <w:rPr>
                <w:noProof/>
                <w:webHidden/>
                <w:sz w:val="20"/>
                <w:szCs w:val="20"/>
              </w:rPr>
            </w:r>
            <w:r w:rsidRPr="0026574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1CBA">
              <w:rPr>
                <w:noProof/>
                <w:webHidden/>
                <w:sz w:val="20"/>
                <w:szCs w:val="20"/>
              </w:rPr>
              <w:t>9</w:t>
            </w:r>
            <w:r w:rsidRPr="0026574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574B" w:rsidRPr="0026574B" w:rsidRDefault="00EB7BE6" w:rsidP="0026574B">
          <w:pPr>
            <w:pStyle w:val="Spistreci3"/>
            <w:tabs>
              <w:tab w:val="clear" w:pos="9062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hyperlink w:anchor="_Toc487538692" w:history="1">
            <w:r w:rsidR="0026574B" w:rsidRPr="0026574B">
              <w:rPr>
                <w:rStyle w:val="Hipercze"/>
                <w:noProof/>
                <w:sz w:val="20"/>
                <w:szCs w:val="20"/>
              </w:rPr>
              <w:t>6.6.</w:t>
            </w:r>
            <w:r w:rsidR="0026574B" w:rsidRPr="0026574B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26574B" w:rsidRPr="0026574B">
              <w:rPr>
                <w:rStyle w:val="Hipercze"/>
                <w:noProof/>
                <w:sz w:val="20"/>
                <w:szCs w:val="20"/>
              </w:rPr>
              <w:t>Projektowany wylot kanalizacji deszczowej P2.</w:t>
            </w:r>
            <w:r w:rsidR="0026574B" w:rsidRPr="0026574B">
              <w:rPr>
                <w:noProof/>
                <w:webHidden/>
                <w:sz w:val="20"/>
                <w:szCs w:val="20"/>
              </w:rPr>
              <w:tab/>
            </w:r>
            <w:r w:rsidRPr="0026574B">
              <w:rPr>
                <w:noProof/>
                <w:webHidden/>
                <w:sz w:val="20"/>
                <w:szCs w:val="20"/>
              </w:rPr>
              <w:fldChar w:fldCharType="begin"/>
            </w:r>
            <w:r w:rsidR="0026574B" w:rsidRPr="0026574B">
              <w:rPr>
                <w:noProof/>
                <w:webHidden/>
                <w:sz w:val="20"/>
                <w:szCs w:val="20"/>
              </w:rPr>
              <w:instrText xml:space="preserve"> PAGEREF _Toc487538692 \h </w:instrText>
            </w:r>
            <w:r w:rsidRPr="0026574B">
              <w:rPr>
                <w:noProof/>
                <w:webHidden/>
                <w:sz w:val="20"/>
                <w:szCs w:val="20"/>
              </w:rPr>
            </w:r>
            <w:r w:rsidRPr="0026574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1CBA">
              <w:rPr>
                <w:noProof/>
                <w:webHidden/>
                <w:sz w:val="20"/>
                <w:szCs w:val="20"/>
              </w:rPr>
              <w:t>10</w:t>
            </w:r>
            <w:r w:rsidRPr="0026574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574B" w:rsidRPr="0026574B" w:rsidRDefault="00EB7BE6" w:rsidP="0026574B">
          <w:pPr>
            <w:pStyle w:val="Spistreci3"/>
            <w:tabs>
              <w:tab w:val="clear" w:pos="9062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hyperlink w:anchor="_Toc487538693" w:history="1">
            <w:r w:rsidR="0026574B" w:rsidRPr="0026574B">
              <w:rPr>
                <w:rStyle w:val="Hipercze"/>
                <w:noProof/>
                <w:sz w:val="20"/>
                <w:szCs w:val="20"/>
              </w:rPr>
              <w:t>6.7.</w:t>
            </w:r>
            <w:r w:rsidR="0026574B" w:rsidRPr="0026574B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26574B" w:rsidRPr="0026574B">
              <w:rPr>
                <w:rStyle w:val="Hipercze"/>
                <w:noProof/>
                <w:sz w:val="20"/>
                <w:szCs w:val="20"/>
              </w:rPr>
              <w:t>Projektowany zespół separatora z osadnikiem (dla wylotu P2).</w:t>
            </w:r>
            <w:r w:rsidR="0026574B" w:rsidRPr="0026574B">
              <w:rPr>
                <w:noProof/>
                <w:webHidden/>
                <w:sz w:val="20"/>
                <w:szCs w:val="20"/>
              </w:rPr>
              <w:tab/>
            </w:r>
            <w:r w:rsidRPr="0026574B">
              <w:rPr>
                <w:noProof/>
                <w:webHidden/>
                <w:sz w:val="20"/>
                <w:szCs w:val="20"/>
              </w:rPr>
              <w:fldChar w:fldCharType="begin"/>
            </w:r>
            <w:r w:rsidR="0026574B" w:rsidRPr="0026574B">
              <w:rPr>
                <w:noProof/>
                <w:webHidden/>
                <w:sz w:val="20"/>
                <w:szCs w:val="20"/>
              </w:rPr>
              <w:instrText xml:space="preserve"> PAGEREF _Toc487538693 \h </w:instrText>
            </w:r>
            <w:r w:rsidRPr="0026574B">
              <w:rPr>
                <w:noProof/>
                <w:webHidden/>
                <w:sz w:val="20"/>
                <w:szCs w:val="20"/>
              </w:rPr>
            </w:r>
            <w:r w:rsidRPr="0026574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1CBA">
              <w:rPr>
                <w:noProof/>
                <w:webHidden/>
                <w:sz w:val="20"/>
                <w:szCs w:val="20"/>
              </w:rPr>
              <w:t>11</w:t>
            </w:r>
            <w:r w:rsidRPr="0026574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574B" w:rsidRPr="0026574B" w:rsidRDefault="00EB7BE6" w:rsidP="0026574B">
          <w:pPr>
            <w:pStyle w:val="Spistreci2"/>
            <w:tabs>
              <w:tab w:val="clear" w:pos="9062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hyperlink w:anchor="_Toc487538694" w:history="1">
            <w:r w:rsidR="0026574B" w:rsidRPr="0026574B">
              <w:rPr>
                <w:rStyle w:val="Hipercze"/>
                <w:noProof/>
                <w:sz w:val="20"/>
                <w:szCs w:val="20"/>
              </w:rPr>
              <w:t>7.</w:t>
            </w:r>
            <w:r w:rsidR="0026574B" w:rsidRPr="0026574B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26574B" w:rsidRPr="0026574B">
              <w:rPr>
                <w:rStyle w:val="Hipercze"/>
                <w:noProof/>
                <w:sz w:val="20"/>
                <w:szCs w:val="20"/>
              </w:rPr>
              <w:t>PRÓBY KANALIZACJI</w:t>
            </w:r>
            <w:r w:rsidR="0026574B" w:rsidRPr="0026574B">
              <w:rPr>
                <w:noProof/>
                <w:webHidden/>
                <w:sz w:val="20"/>
                <w:szCs w:val="20"/>
              </w:rPr>
              <w:tab/>
            </w:r>
            <w:r w:rsidRPr="0026574B">
              <w:rPr>
                <w:noProof/>
                <w:webHidden/>
                <w:sz w:val="20"/>
                <w:szCs w:val="20"/>
              </w:rPr>
              <w:fldChar w:fldCharType="begin"/>
            </w:r>
            <w:r w:rsidR="0026574B" w:rsidRPr="0026574B">
              <w:rPr>
                <w:noProof/>
                <w:webHidden/>
                <w:sz w:val="20"/>
                <w:szCs w:val="20"/>
              </w:rPr>
              <w:instrText xml:space="preserve"> PAGEREF _Toc487538694 \h </w:instrText>
            </w:r>
            <w:r w:rsidRPr="0026574B">
              <w:rPr>
                <w:noProof/>
                <w:webHidden/>
                <w:sz w:val="20"/>
                <w:szCs w:val="20"/>
              </w:rPr>
            </w:r>
            <w:r w:rsidRPr="0026574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1CBA">
              <w:rPr>
                <w:noProof/>
                <w:webHidden/>
                <w:sz w:val="20"/>
                <w:szCs w:val="20"/>
              </w:rPr>
              <w:t>11</w:t>
            </w:r>
            <w:r w:rsidRPr="0026574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574B" w:rsidRPr="0026574B" w:rsidRDefault="00EB7BE6" w:rsidP="0026574B">
          <w:pPr>
            <w:pStyle w:val="Spistreci2"/>
            <w:tabs>
              <w:tab w:val="clear" w:pos="9062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hyperlink w:anchor="_Toc487538695" w:history="1">
            <w:r w:rsidR="0026574B" w:rsidRPr="0026574B">
              <w:rPr>
                <w:rStyle w:val="Hipercze"/>
                <w:noProof/>
                <w:sz w:val="20"/>
                <w:szCs w:val="20"/>
              </w:rPr>
              <w:t>8.</w:t>
            </w:r>
            <w:r w:rsidR="0026574B" w:rsidRPr="0026574B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26574B" w:rsidRPr="0026574B">
              <w:rPr>
                <w:rStyle w:val="Hipercze"/>
                <w:noProof/>
                <w:sz w:val="20"/>
                <w:szCs w:val="20"/>
              </w:rPr>
              <w:t>PRZEJŚCIA PRZEZ PRZESZKODY TERENOWE</w:t>
            </w:r>
            <w:r w:rsidR="0026574B" w:rsidRPr="0026574B">
              <w:rPr>
                <w:noProof/>
                <w:webHidden/>
                <w:sz w:val="20"/>
                <w:szCs w:val="20"/>
              </w:rPr>
              <w:tab/>
            </w:r>
            <w:r w:rsidRPr="0026574B">
              <w:rPr>
                <w:noProof/>
                <w:webHidden/>
                <w:sz w:val="20"/>
                <w:szCs w:val="20"/>
              </w:rPr>
              <w:fldChar w:fldCharType="begin"/>
            </w:r>
            <w:r w:rsidR="0026574B" w:rsidRPr="0026574B">
              <w:rPr>
                <w:noProof/>
                <w:webHidden/>
                <w:sz w:val="20"/>
                <w:szCs w:val="20"/>
              </w:rPr>
              <w:instrText xml:space="preserve"> PAGEREF _Toc487538695 \h </w:instrText>
            </w:r>
            <w:r w:rsidRPr="0026574B">
              <w:rPr>
                <w:noProof/>
                <w:webHidden/>
                <w:sz w:val="20"/>
                <w:szCs w:val="20"/>
              </w:rPr>
            </w:r>
            <w:r w:rsidRPr="0026574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1CBA">
              <w:rPr>
                <w:noProof/>
                <w:webHidden/>
                <w:sz w:val="20"/>
                <w:szCs w:val="20"/>
              </w:rPr>
              <w:t>12</w:t>
            </w:r>
            <w:r w:rsidRPr="0026574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574B" w:rsidRPr="0026574B" w:rsidRDefault="00EB7BE6" w:rsidP="0026574B">
          <w:pPr>
            <w:pStyle w:val="Spistreci2"/>
            <w:tabs>
              <w:tab w:val="clear" w:pos="9062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hyperlink w:anchor="_Toc487538696" w:history="1">
            <w:r w:rsidR="0026574B" w:rsidRPr="0026574B">
              <w:rPr>
                <w:rStyle w:val="Hipercze"/>
                <w:noProof/>
                <w:sz w:val="20"/>
                <w:szCs w:val="20"/>
              </w:rPr>
              <w:t>9.</w:t>
            </w:r>
            <w:r w:rsidR="0026574B" w:rsidRPr="0026574B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26574B" w:rsidRPr="0026574B">
              <w:rPr>
                <w:rStyle w:val="Hipercze"/>
                <w:noProof/>
                <w:sz w:val="20"/>
                <w:szCs w:val="20"/>
              </w:rPr>
              <w:t>ROBOTY ZIEMNE I ODWODNIENIE WYKOPÓW</w:t>
            </w:r>
            <w:r w:rsidR="0026574B" w:rsidRPr="0026574B">
              <w:rPr>
                <w:noProof/>
                <w:webHidden/>
                <w:sz w:val="20"/>
                <w:szCs w:val="20"/>
              </w:rPr>
              <w:tab/>
            </w:r>
            <w:r w:rsidRPr="0026574B">
              <w:rPr>
                <w:noProof/>
                <w:webHidden/>
                <w:sz w:val="20"/>
                <w:szCs w:val="20"/>
              </w:rPr>
              <w:fldChar w:fldCharType="begin"/>
            </w:r>
            <w:r w:rsidR="0026574B" w:rsidRPr="0026574B">
              <w:rPr>
                <w:noProof/>
                <w:webHidden/>
                <w:sz w:val="20"/>
                <w:szCs w:val="20"/>
              </w:rPr>
              <w:instrText xml:space="preserve"> PAGEREF _Toc487538696 \h </w:instrText>
            </w:r>
            <w:r w:rsidRPr="0026574B">
              <w:rPr>
                <w:noProof/>
                <w:webHidden/>
                <w:sz w:val="20"/>
                <w:szCs w:val="20"/>
              </w:rPr>
            </w:r>
            <w:r w:rsidRPr="0026574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1CBA">
              <w:rPr>
                <w:noProof/>
                <w:webHidden/>
                <w:sz w:val="20"/>
                <w:szCs w:val="20"/>
              </w:rPr>
              <w:t>12</w:t>
            </w:r>
            <w:r w:rsidRPr="0026574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574B" w:rsidRPr="0026574B" w:rsidRDefault="00EB7BE6" w:rsidP="0026574B">
          <w:pPr>
            <w:pStyle w:val="Spistreci2"/>
            <w:tabs>
              <w:tab w:val="clear" w:pos="9062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hyperlink w:anchor="_Toc487538697" w:history="1">
            <w:r w:rsidR="0026574B" w:rsidRPr="0026574B">
              <w:rPr>
                <w:rStyle w:val="Hipercze"/>
                <w:noProof/>
                <w:sz w:val="20"/>
                <w:szCs w:val="20"/>
              </w:rPr>
              <w:t>10.</w:t>
            </w:r>
            <w:r w:rsidR="0026574B" w:rsidRPr="0026574B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26574B" w:rsidRPr="0026574B">
              <w:rPr>
                <w:rStyle w:val="Hipercze"/>
                <w:noProof/>
                <w:sz w:val="20"/>
                <w:szCs w:val="20"/>
              </w:rPr>
              <w:t>GOSPODARKA ODPADAMI.</w:t>
            </w:r>
            <w:r w:rsidR="0026574B" w:rsidRPr="0026574B">
              <w:rPr>
                <w:noProof/>
                <w:webHidden/>
                <w:sz w:val="20"/>
                <w:szCs w:val="20"/>
              </w:rPr>
              <w:tab/>
            </w:r>
            <w:r w:rsidRPr="0026574B">
              <w:rPr>
                <w:noProof/>
                <w:webHidden/>
                <w:sz w:val="20"/>
                <w:szCs w:val="20"/>
              </w:rPr>
              <w:fldChar w:fldCharType="begin"/>
            </w:r>
            <w:r w:rsidR="0026574B" w:rsidRPr="0026574B">
              <w:rPr>
                <w:noProof/>
                <w:webHidden/>
                <w:sz w:val="20"/>
                <w:szCs w:val="20"/>
              </w:rPr>
              <w:instrText xml:space="preserve"> PAGEREF _Toc487538697 \h </w:instrText>
            </w:r>
            <w:r w:rsidRPr="0026574B">
              <w:rPr>
                <w:noProof/>
                <w:webHidden/>
                <w:sz w:val="20"/>
                <w:szCs w:val="20"/>
              </w:rPr>
            </w:r>
            <w:r w:rsidRPr="0026574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1CBA">
              <w:rPr>
                <w:noProof/>
                <w:webHidden/>
                <w:sz w:val="20"/>
                <w:szCs w:val="20"/>
              </w:rPr>
              <w:t>14</w:t>
            </w:r>
            <w:r w:rsidRPr="0026574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574B" w:rsidRPr="0026574B" w:rsidRDefault="00EB7BE6" w:rsidP="0026574B">
          <w:pPr>
            <w:pStyle w:val="Spistreci2"/>
            <w:tabs>
              <w:tab w:val="clear" w:pos="9062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hyperlink w:anchor="_Toc487538698" w:history="1">
            <w:r w:rsidR="0026574B" w:rsidRPr="0026574B">
              <w:rPr>
                <w:rStyle w:val="Hipercze"/>
                <w:noProof/>
                <w:sz w:val="20"/>
                <w:szCs w:val="20"/>
              </w:rPr>
              <w:t>11.</w:t>
            </w:r>
            <w:r w:rsidR="0026574B" w:rsidRPr="0026574B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26574B" w:rsidRPr="0026574B">
              <w:rPr>
                <w:rStyle w:val="Hipercze"/>
                <w:noProof/>
                <w:sz w:val="20"/>
                <w:szCs w:val="20"/>
              </w:rPr>
              <w:t>UWAGI KOŃCOWE</w:t>
            </w:r>
            <w:r w:rsidR="0026574B" w:rsidRPr="0026574B">
              <w:rPr>
                <w:noProof/>
                <w:webHidden/>
                <w:sz w:val="20"/>
                <w:szCs w:val="20"/>
              </w:rPr>
              <w:tab/>
            </w:r>
            <w:r w:rsidRPr="0026574B">
              <w:rPr>
                <w:noProof/>
                <w:webHidden/>
                <w:sz w:val="20"/>
                <w:szCs w:val="20"/>
              </w:rPr>
              <w:fldChar w:fldCharType="begin"/>
            </w:r>
            <w:r w:rsidR="0026574B" w:rsidRPr="0026574B">
              <w:rPr>
                <w:noProof/>
                <w:webHidden/>
                <w:sz w:val="20"/>
                <w:szCs w:val="20"/>
              </w:rPr>
              <w:instrText xml:space="preserve"> PAGEREF _Toc487538698 \h </w:instrText>
            </w:r>
            <w:r w:rsidRPr="0026574B">
              <w:rPr>
                <w:noProof/>
                <w:webHidden/>
                <w:sz w:val="20"/>
                <w:szCs w:val="20"/>
              </w:rPr>
            </w:r>
            <w:r w:rsidRPr="0026574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1CBA">
              <w:rPr>
                <w:noProof/>
                <w:webHidden/>
                <w:sz w:val="20"/>
                <w:szCs w:val="20"/>
              </w:rPr>
              <w:t>15</w:t>
            </w:r>
            <w:r w:rsidRPr="0026574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574B" w:rsidRPr="0026574B" w:rsidRDefault="00EB7BE6" w:rsidP="0026574B">
          <w:pPr>
            <w:pStyle w:val="Spistreci2"/>
            <w:tabs>
              <w:tab w:val="clear" w:pos="9062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  <w:sz w:val="20"/>
              <w:szCs w:val="20"/>
            </w:rPr>
          </w:pPr>
          <w:hyperlink w:anchor="_Toc487538699" w:history="1">
            <w:r w:rsidR="0026574B" w:rsidRPr="0026574B">
              <w:rPr>
                <w:rStyle w:val="Hipercze"/>
                <w:noProof/>
                <w:sz w:val="20"/>
                <w:szCs w:val="20"/>
              </w:rPr>
              <w:t>12.</w:t>
            </w:r>
            <w:r w:rsidR="0026574B" w:rsidRPr="0026574B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26574B" w:rsidRPr="0026574B">
              <w:rPr>
                <w:rStyle w:val="Hipercze"/>
                <w:noProof/>
                <w:sz w:val="20"/>
                <w:szCs w:val="20"/>
              </w:rPr>
              <w:t>OBLICZENIA</w:t>
            </w:r>
            <w:r w:rsidR="0026574B" w:rsidRPr="0026574B">
              <w:rPr>
                <w:noProof/>
                <w:webHidden/>
                <w:sz w:val="20"/>
                <w:szCs w:val="20"/>
              </w:rPr>
              <w:tab/>
            </w:r>
            <w:r w:rsidRPr="0026574B">
              <w:rPr>
                <w:noProof/>
                <w:webHidden/>
                <w:sz w:val="20"/>
                <w:szCs w:val="20"/>
              </w:rPr>
              <w:fldChar w:fldCharType="begin"/>
            </w:r>
            <w:r w:rsidR="0026574B" w:rsidRPr="0026574B">
              <w:rPr>
                <w:noProof/>
                <w:webHidden/>
                <w:sz w:val="20"/>
                <w:szCs w:val="20"/>
              </w:rPr>
              <w:instrText xml:space="preserve"> PAGEREF _Toc487538699 \h </w:instrText>
            </w:r>
            <w:r w:rsidRPr="0026574B">
              <w:rPr>
                <w:noProof/>
                <w:webHidden/>
                <w:sz w:val="20"/>
                <w:szCs w:val="20"/>
              </w:rPr>
            </w:r>
            <w:r w:rsidRPr="0026574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1CBA">
              <w:rPr>
                <w:noProof/>
                <w:webHidden/>
                <w:sz w:val="20"/>
                <w:szCs w:val="20"/>
              </w:rPr>
              <w:t>15</w:t>
            </w:r>
            <w:r w:rsidRPr="0026574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574B" w:rsidRDefault="00EB7BE6" w:rsidP="0026574B">
          <w:pPr>
            <w:pStyle w:val="Spistreci2"/>
            <w:tabs>
              <w:tab w:val="clear" w:pos="9062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7538700" w:history="1">
            <w:r w:rsidR="0026574B" w:rsidRPr="0026574B">
              <w:rPr>
                <w:rStyle w:val="Hipercze"/>
                <w:noProof/>
                <w:sz w:val="20"/>
                <w:szCs w:val="20"/>
              </w:rPr>
              <w:t>13.</w:t>
            </w:r>
            <w:r w:rsidR="0026574B" w:rsidRPr="0026574B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</w:rPr>
              <w:tab/>
            </w:r>
            <w:r w:rsidR="0026574B" w:rsidRPr="0026574B">
              <w:rPr>
                <w:rStyle w:val="Hipercze"/>
                <w:noProof/>
                <w:sz w:val="20"/>
                <w:szCs w:val="20"/>
              </w:rPr>
              <w:t>ZESTAWIENIE MATERIAŁÓW.</w:t>
            </w:r>
            <w:r w:rsidR="0026574B" w:rsidRPr="0026574B">
              <w:rPr>
                <w:noProof/>
                <w:webHidden/>
                <w:sz w:val="20"/>
                <w:szCs w:val="20"/>
              </w:rPr>
              <w:tab/>
            </w:r>
            <w:r w:rsidRPr="0026574B">
              <w:rPr>
                <w:noProof/>
                <w:webHidden/>
                <w:sz w:val="20"/>
                <w:szCs w:val="20"/>
              </w:rPr>
              <w:fldChar w:fldCharType="begin"/>
            </w:r>
            <w:r w:rsidR="0026574B" w:rsidRPr="0026574B">
              <w:rPr>
                <w:noProof/>
                <w:webHidden/>
                <w:sz w:val="20"/>
                <w:szCs w:val="20"/>
              </w:rPr>
              <w:instrText xml:space="preserve"> PAGEREF _Toc487538700 \h </w:instrText>
            </w:r>
            <w:r w:rsidRPr="0026574B">
              <w:rPr>
                <w:noProof/>
                <w:webHidden/>
                <w:sz w:val="20"/>
                <w:szCs w:val="20"/>
              </w:rPr>
            </w:r>
            <w:r w:rsidRPr="0026574B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D1CBA">
              <w:rPr>
                <w:noProof/>
                <w:webHidden/>
                <w:sz w:val="20"/>
                <w:szCs w:val="20"/>
              </w:rPr>
              <w:t>18</w:t>
            </w:r>
            <w:r w:rsidRPr="0026574B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8507FA" w:rsidRPr="009A2AC4" w:rsidRDefault="00EB7BE6" w:rsidP="00E26DD2">
          <w:pPr>
            <w:spacing w:line="240" w:lineRule="auto"/>
            <w:rPr>
              <w:sz w:val="20"/>
              <w:szCs w:val="20"/>
            </w:rPr>
          </w:pPr>
          <w:r w:rsidRPr="009A2AC4">
            <w:rPr>
              <w:sz w:val="20"/>
              <w:szCs w:val="20"/>
            </w:rPr>
            <w:fldChar w:fldCharType="end"/>
          </w:r>
        </w:p>
      </w:sdtContent>
    </w:sdt>
    <w:p w:rsidR="008507FA" w:rsidRPr="009A2AC4" w:rsidRDefault="008507FA" w:rsidP="00806607">
      <w:pPr>
        <w:pStyle w:val="Nagwek1"/>
        <w:ind w:firstLine="0"/>
        <w:rPr>
          <w:sz w:val="20"/>
          <w:szCs w:val="20"/>
        </w:rPr>
      </w:pPr>
    </w:p>
    <w:p w:rsidR="00E26DD2" w:rsidRPr="009A2AC4" w:rsidRDefault="00E26DD2" w:rsidP="00E26DD2">
      <w:pPr>
        <w:tabs>
          <w:tab w:val="clear" w:pos="567"/>
          <w:tab w:val="clear" w:pos="993"/>
          <w:tab w:val="right" w:leader="dot" w:pos="9062"/>
        </w:tabs>
        <w:spacing w:line="240" w:lineRule="auto"/>
        <w:ind w:firstLine="0"/>
        <w:jc w:val="left"/>
        <w:rPr>
          <w:noProof/>
          <w:color w:val="auto"/>
          <w:sz w:val="20"/>
          <w:szCs w:val="20"/>
        </w:rPr>
      </w:pPr>
      <w:r w:rsidRPr="009A2AC4">
        <w:rPr>
          <w:noProof/>
          <w:color w:val="auto"/>
          <w:sz w:val="20"/>
          <w:szCs w:val="20"/>
        </w:rPr>
        <w:t>II. RYSUNKI.</w:t>
      </w:r>
    </w:p>
    <w:p w:rsidR="00E26DD2" w:rsidRPr="009A2AC4" w:rsidRDefault="00EB7BE6" w:rsidP="00E26DD2">
      <w:pPr>
        <w:tabs>
          <w:tab w:val="clear" w:pos="993"/>
          <w:tab w:val="right" w:leader="dot" w:pos="9062"/>
        </w:tabs>
        <w:spacing w:line="240" w:lineRule="auto"/>
        <w:ind w:firstLine="85"/>
        <w:rPr>
          <w:rFonts w:ascii="Calibri" w:hAnsi="Calibri" w:cs="Times New Roman"/>
          <w:noProof/>
          <w:color w:val="auto"/>
          <w:sz w:val="20"/>
          <w:szCs w:val="20"/>
        </w:rPr>
      </w:pPr>
      <w:hyperlink w:anchor="_Toc392490364" w:history="1">
        <w:r w:rsidR="00DD2A66" w:rsidRPr="009A2AC4">
          <w:rPr>
            <w:noProof/>
            <w:color w:val="auto"/>
            <w:sz w:val="20"/>
            <w:szCs w:val="20"/>
          </w:rPr>
          <w:t>1</w:t>
        </w:r>
        <w:r w:rsidR="00E26DD2" w:rsidRPr="009A2AC4">
          <w:rPr>
            <w:rFonts w:ascii="Calibri" w:hAnsi="Calibri" w:cs="Times New Roman"/>
            <w:noProof/>
            <w:color w:val="auto"/>
            <w:sz w:val="20"/>
            <w:szCs w:val="20"/>
          </w:rPr>
          <w:tab/>
        </w:r>
        <w:r w:rsidR="00E26DD2" w:rsidRPr="009A2AC4">
          <w:rPr>
            <w:noProof/>
            <w:color w:val="auto"/>
            <w:sz w:val="20"/>
            <w:szCs w:val="20"/>
          </w:rPr>
          <w:t>Plan Zagospodarowania Terenu - sieci</w:t>
        </w:r>
        <w:r w:rsidR="00E26DD2" w:rsidRPr="009A2AC4">
          <w:rPr>
            <w:noProof/>
            <w:webHidden/>
            <w:color w:val="auto"/>
            <w:sz w:val="20"/>
            <w:szCs w:val="20"/>
          </w:rPr>
          <w:tab/>
          <w:t>….</w:t>
        </w:r>
      </w:hyperlink>
      <w:r w:rsidR="00E26DD2" w:rsidRPr="009A2AC4">
        <w:rPr>
          <w:noProof/>
          <w:color w:val="auto"/>
          <w:sz w:val="20"/>
          <w:szCs w:val="20"/>
        </w:rPr>
        <w:t>1</w:t>
      </w:r>
      <w:r w:rsidR="007F175D" w:rsidRPr="009A2AC4">
        <w:rPr>
          <w:noProof/>
          <w:color w:val="auto"/>
          <w:sz w:val="20"/>
          <w:szCs w:val="20"/>
        </w:rPr>
        <w:t>9</w:t>
      </w:r>
    </w:p>
    <w:p w:rsidR="00E26DD2" w:rsidRPr="009A2AC4" w:rsidRDefault="00D47344" w:rsidP="00E26DD2">
      <w:pPr>
        <w:tabs>
          <w:tab w:val="clear" w:pos="993"/>
          <w:tab w:val="right" w:leader="dot" w:pos="9062"/>
        </w:tabs>
        <w:spacing w:line="240" w:lineRule="auto"/>
        <w:ind w:firstLine="85"/>
        <w:rPr>
          <w:rFonts w:ascii="Calibri" w:hAnsi="Calibri" w:cs="Times New Roman"/>
          <w:noProof/>
          <w:color w:val="auto"/>
          <w:sz w:val="20"/>
          <w:szCs w:val="20"/>
        </w:rPr>
      </w:pPr>
      <w:r w:rsidRPr="009A2AC4">
        <w:rPr>
          <w:noProof/>
          <w:color w:val="auto"/>
          <w:sz w:val="20"/>
          <w:szCs w:val="20"/>
        </w:rPr>
        <w:t>D</w:t>
      </w:r>
      <w:hyperlink w:anchor="_Toc392490364" w:history="1">
        <w:r w:rsidR="00E26DD2" w:rsidRPr="009A2AC4">
          <w:rPr>
            <w:noProof/>
            <w:color w:val="auto"/>
            <w:sz w:val="20"/>
            <w:szCs w:val="20"/>
          </w:rPr>
          <w:t>1.1.</w:t>
        </w:r>
        <w:r w:rsidR="00E26DD2" w:rsidRPr="009A2AC4">
          <w:rPr>
            <w:rFonts w:ascii="Calibri" w:hAnsi="Calibri" w:cs="Times New Roman"/>
            <w:noProof/>
            <w:color w:val="auto"/>
            <w:sz w:val="20"/>
            <w:szCs w:val="20"/>
          </w:rPr>
          <w:tab/>
        </w:r>
        <w:r w:rsidR="00E26DD2" w:rsidRPr="009A2AC4">
          <w:rPr>
            <w:noProof/>
            <w:color w:val="auto"/>
            <w:sz w:val="20"/>
            <w:szCs w:val="20"/>
          </w:rPr>
          <w:t xml:space="preserve">Profil </w:t>
        </w:r>
        <w:r w:rsidR="00E73FD8" w:rsidRPr="009A2AC4">
          <w:rPr>
            <w:noProof/>
            <w:color w:val="auto"/>
            <w:sz w:val="20"/>
            <w:szCs w:val="20"/>
          </w:rPr>
          <w:t>kanalizacji deszczowej</w:t>
        </w:r>
        <w:r w:rsidR="00E26DD2" w:rsidRPr="009A2AC4">
          <w:rPr>
            <w:noProof/>
            <w:color w:val="auto"/>
            <w:sz w:val="20"/>
            <w:szCs w:val="20"/>
          </w:rPr>
          <w:t xml:space="preserve"> cz.1</w:t>
        </w:r>
        <w:r w:rsidR="00E26DD2" w:rsidRPr="009A2AC4">
          <w:rPr>
            <w:noProof/>
            <w:webHidden/>
            <w:color w:val="auto"/>
            <w:sz w:val="20"/>
            <w:szCs w:val="20"/>
          </w:rPr>
          <w:tab/>
        </w:r>
      </w:hyperlink>
      <w:r w:rsidR="007F175D" w:rsidRPr="009A2AC4">
        <w:rPr>
          <w:noProof/>
          <w:color w:val="auto"/>
          <w:sz w:val="20"/>
          <w:szCs w:val="20"/>
        </w:rPr>
        <w:t>20</w:t>
      </w:r>
    </w:p>
    <w:p w:rsidR="00E73FD8" w:rsidRPr="009A2AC4" w:rsidRDefault="00E73FD8" w:rsidP="00E73FD8">
      <w:pPr>
        <w:tabs>
          <w:tab w:val="clear" w:pos="993"/>
          <w:tab w:val="right" w:leader="dot" w:pos="9062"/>
        </w:tabs>
        <w:spacing w:line="240" w:lineRule="auto"/>
        <w:ind w:firstLine="85"/>
        <w:rPr>
          <w:rFonts w:ascii="Calibri" w:hAnsi="Calibri" w:cs="Times New Roman"/>
          <w:noProof/>
          <w:color w:val="auto"/>
          <w:sz w:val="20"/>
          <w:szCs w:val="20"/>
        </w:rPr>
      </w:pPr>
      <w:r w:rsidRPr="009A2AC4">
        <w:rPr>
          <w:noProof/>
          <w:color w:val="auto"/>
          <w:sz w:val="20"/>
          <w:szCs w:val="20"/>
        </w:rPr>
        <w:t>D</w:t>
      </w:r>
      <w:hyperlink w:anchor="_Toc392490364" w:history="1">
        <w:r w:rsidRPr="009A2AC4">
          <w:rPr>
            <w:noProof/>
            <w:color w:val="auto"/>
            <w:sz w:val="20"/>
            <w:szCs w:val="20"/>
          </w:rPr>
          <w:t>1.2.</w:t>
        </w:r>
        <w:r w:rsidRPr="009A2AC4">
          <w:rPr>
            <w:rFonts w:ascii="Calibri" w:hAnsi="Calibri" w:cs="Times New Roman"/>
            <w:noProof/>
            <w:color w:val="auto"/>
            <w:sz w:val="20"/>
            <w:szCs w:val="20"/>
          </w:rPr>
          <w:tab/>
        </w:r>
        <w:r w:rsidRPr="009A2AC4">
          <w:rPr>
            <w:noProof/>
            <w:color w:val="auto"/>
            <w:sz w:val="20"/>
            <w:szCs w:val="20"/>
          </w:rPr>
          <w:t>Profil kanalizacji deszczowej cz.2</w:t>
        </w:r>
        <w:r w:rsidRPr="009A2AC4">
          <w:rPr>
            <w:noProof/>
            <w:webHidden/>
            <w:color w:val="auto"/>
            <w:sz w:val="20"/>
            <w:szCs w:val="20"/>
          </w:rPr>
          <w:tab/>
        </w:r>
      </w:hyperlink>
      <w:r w:rsidR="007F175D" w:rsidRPr="009A2AC4">
        <w:rPr>
          <w:noProof/>
          <w:color w:val="auto"/>
          <w:sz w:val="20"/>
          <w:szCs w:val="20"/>
        </w:rPr>
        <w:t>21</w:t>
      </w:r>
    </w:p>
    <w:p w:rsidR="00E73FD8" w:rsidRPr="009A2AC4" w:rsidRDefault="00E73FD8" w:rsidP="00E73FD8">
      <w:pPr>
        <w:tabs>
          <w:tab w:val="clear" w:pos="993"/>
          <w:tab w:val="right" w:leader="dot" w:pos="9062"/>
        </w:tabs>
        <w:spacing w:line="240" w:lineRule="auto"/>
        <w:ind w:firstLine="85"/>
        <w:rPr>
          <w:rFonts w:ascii="Calibri" w:hAnsi="Calibri" w:cs="Times New Roman"/>
          <w:noProof/>
          <w:color w:val="auto"/>
          <w:sz w:val="20"/>
          <w:szCs w:val="20"/>
        </w:rPr>
      </w:pPr>
      <w:r w:rsidRPr="009A2AC4">
        <w:rPr>
          <w:noProof/>
          <w:color w:val="auto"/>
          <w:sz w:val="20"/>
          <w:szCs w:val="20"/>
        </w:rPr>
        <w:t>D</w:t>
      </w:r>
      <w:hyperlink w:anchor="_Toc392490364" w:history="1">
        <w:r w:rsidRPr="009A2AC4">
          <w:rPr>
            <w:noProof/>
            <w:color w:val="auto"/>
            <w:sz w:val="20"/>
            <w:szCs w:val="20"/>
          </w:rPr>
          <w:t>1.3.</w:t>
        </w:r>
        <w:r w:rsidRPr="009A2AC4">
          <w:rPr>
            <w:rFonts w:ascii="Calibri" w:hAnsi="Calibri" w:cs="Times New Roman"/>
            <w:noProof/>
            <w:color w:val="auto"/>
            <w:sz w:val="20"/>
            <w:szCs w:val="20"/>
          </w:rPr>
          <w:tab/>
        </w:r>
        <w:r w:rsidRPr="009A2AC4">
          <w:rPr>
            <w:noProof/>
            <w:color w:val="auto"/>
            <w:sz w:val="20"/>
            <w:szCs w:val="20"/>
          </w:rPr>
          <w:t>Profil kanalizacji deszczowej cz.3</w:t>
        </w:r>
        <w:r w:rsidRPr="009A2AC4">
          <w:rPr>
            <w:noProof/>
            <w:webHidden/>
            <w:color w:val="auto"/>
            <w:sz w:val="20"/>
            <w:szCs w:val="20"/>
          </w:rPr>
          <w:tab/>
        </w:r>
      </w:hyperlink>
      <w:r w:rsidR="007F175D" w:rsidRPr="009A2AC4">
        <w:rPr>
          <w:noProof/>
          <w:color w:val="auto"/>
          <w:sz w:val="20"/>
          <w:szCs w:val="20"/>
        </w:rPr>
        <w:t>22</w:t>
      </w:r>
    </w:p>
    <w:p w:rsidR="00E73FD8" w:rsidRPr="00E26DD2" w:rsidRDefault="00E73FD8" w:rsidP="00E73FD8">
      <w:pPr>
        <w:tabs>
          <w:tab w:val="clear" w:pos="993"/>
          <w:tab w:val="right" w:leader="dot" w:pos="9062"/>
        </w:tabs>
        <w:spacing w:line="240" w:lineRule="auto"/>
        <w:ind w:firstLine="85"/>
        <w:rPr>
          <w:rFonts w:ascii="Calibri" w:hAnsi="Calibri" w:cs="Times New Roman"/>
          <w:noProof/>
          <w:color w:val="auto"/>
          <w:sz w:val="18"/>
          <w:szCs w:val="18"/>
        </w:rPr>
      </w:pPr>
      <w:r w:rsidRPr="009A2AC4">
        <w:rPr>
          <w:noProof/>
          <w:color w:val="auto"/>
          <w:sz w:val="20"/>
          <w:szCs w:val="20"/>
        </w:rPr>
        <w:t>D</w:t>
      </w:r>
      <w:hyperlink w:anchor="_Toc392490364" w:history="1">
        <w:r w:rsidRPr="009A2AC4">
          <w:rPr>
            <w:noProof/>
            <w:color w:val="auto"/>
            <w:sz w:val="20"/>
            <w:szCs w:val="20"/>
          </w:rPr>
          <w:t>1.4.</w:t>
        </w:r>
        <w:r w:rsidRPr="009A2AC4">
          <w:rPr>
            <w:rFonts w:ascii="Calibri" w:hAnsi="Calibri" w:cs="Times New Roman"/>
            <w:noProof/>
            <w:color w:val="auto"/>
            <w:sz w:val="20"/>
            <w:szCs w:val="20"/>
          </w:rPr>
          <w:tab/>
        </w:r>
        <w:r w:rsidRPr="009A2AC4">
          <w:rPr>
            <w:noProof/>
            <w:color w:val="auto"/>
            <w:sz w:val="20"/>
            <w:szCs w:val="20"/>
          </w:rPr>
          <w:t>Profil kanalizacji deszczowej cz.4</w:t>
        </w:r>
        <w:r w:rsidRPr="009A2AC4">
          <w:rPr>
            <w:noProof/>
            <w:webHidden/>
            <w:color w:val="auto"/>
            <w:sz w:val="20"/>
            <w:szCs w:val="20"/>
          </w:rPr>
          <w:tab/>
        </w:r>
      </w:hyperlink>
      <w:r w:rsidR="007F175D">
        <w:rPr>
          <w:noProof/>
          <w:color w:val="auto"/>
          <w:sz w:val="20"/>
        </w:rPr>
        <w:t>23</w:t>
      </w:r>
    </w:p>
    <w:p w:rsidR="00E26DD2" w:rsidRPr="00E26DD2" w:rsidRDefault="00D47344" w:rsidP="00E26DD2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18"/>
          <w:szCs w:val="18"/>
        </w:rPr>
      </w:pPr>
      <w:r>
        <w:rPr>
          <w:noProof/>
          <w:color w:val="auto"/>
          <w:sz w:val="20"/>
        </w:rPr>
        <w:t>D</w:t>
      </w:r>
      <w:hyperlink w:anchor="_Toc392490364" w:history="1">
        <w:r w:rsidR="00267A3B">
          <w:rPr>
            <w:noProof/>
            <w:color w:val="auto"/>
            <w:sz w:val="20"/>
          </w:rPr>
          <w:t>2</w:t>
        </w:r>
        <w:r w:rsidR="00E26DD2"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 w:rsidR="00267A3B">
          <w:rPr>
            <w:noProof/>
            <w:color w:val="auto"/>
            <w:sz w:val="20"/>
          </w:rPr>
          <w:t>Wylot kanalizacji deszczowej P1</w:t>
        </w:r>
        <w:r w:rsidR="00E26DD2" w:rsidRPr="00E26DD2">
          <w:rPr>
            <w:noProof/>
            <w:color w:val="auto"/>
            <w:sz w:val="20"/>
          </w:rPr>
          <w:t>.</w:t>
        </w:r>
        <w:r w:rsidR="00E26DD2" w:rsidRPr="00E26DD2">
          <w:rPr>
            <w:noProof/>
            <w:webHidden/>
            <w:color w:val="auto"/>
            <w:sz w:val="18"/>
            <w:szCs w:val="18"/>
          </w:rPr>
          <w:tab/>
        </w:r>
      </w:hyperlink>
      <w:r w:rsidR="00E26DD2" w:rsidRPr="00E26DD2">
        <w:rPr>
          <w:noProof/>
          <w:color w:val="auto"/>
          <w:sz w:val="20"/>
        </w:rPr>
        <w:t>2</w:t>
      </w:r>
      <w:r w:rsidR="007F175D">
        <w:rPr>
          <w:noProof/>
          <w:color w:val="auto"/>
          <w:sz w:val="20"/>
        </w:rPr>
        <w:t>4</w:t>
      </w:r>
    </w:p>
    <w:p w:rsidR="00267A3B" w:rsidRPr="00E26DD2" w:rsidRDefault="00267A3B" w:rsidP="00267A3B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18"/>
          <w:szCs w:val="18"/>
        </w:rPr>
      </w:pPr>
      <w:r>
        <w:rPr>
          <w:noProof/>
          <w:color w:val="auto"/>
          <w:sz w:val="20"/>
        </w:rPr>
        <w:t>D</w:t>
      </w:r>
      <w:hyperlink w:anchor="_Toc392490364" w:history="1">
        <w:r>
          <w:rPr>
            <w:noProof/>
            <w:color w:val="auto"/>
            <w:sz w:val="20"/>
          </w:rPr>
          <w:t>3</w:t>
        </w:r>
        <w:r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>
          <w:rPr>
            <w:noProof/>
            <w:color w:val="auto"/>
            <w:sz w:val="20"/>
          </w:rPr>
          <w:t>Wylot kanalizacji deszczowej P2</w:t>
        </w:r>
        <w:r w:rsidRPr="00E26DD2">
          <w:rPr>
            <w:noProof/>
            <w:color w:val="auto"/>
            <w:sz w:val="20"/>
          </w:rPr>
          <w:t>.</w:t>
        </w:r>
        <w:r w:rsidRPr="00E26DD2">
          <w:rPr>
            <w:noProof/>
            <w:webHidden/>
            <w:color w:val="auto"/>
            <w:sz w:val="18"/>
            <w:szCs w:val="18"/>
          </w:rPr>
          <w:tab/>
        </w:r>
      </w:hyperlink>
      <w:r w:rsidRPr="00E26DD2">
        <w:rPr>
          <w:noProof/>
          <w:color w:val="auto"/>
          <w:sz w:val="20"/>
        </w:rPr>
        <w:t>2</w:t>
      </w:r>
      <w:r w:rsidR="007F175D">
        <w:rPr>
          <w:noProof/>
          <w:color w:val="auto"/>
          <w:sz w:val="20"/>
        </w:rPr>
        <w:t>5</w:t>
      </w:r>
    </w:p>
    <w:p w:rsidR="00E26DD2" w:rsidRPr="00E26DD2" w:rsidRDefault="00D47344" w:rsidP="00E26DD2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t>D</w:t>
      </w:r>
      <w:r w:rsidR="007F175D">
        <w:rPr>
          <w:noProof/>
          <w:color w:val="auto"/>
          <w:sz w:val="20"/>
        </w:rPr>
        <w:t>4</w:t>
      </w:r>
      <w:hyperlink w:anchor="_Toc392490364" w:history="1">
        <w:r w:rsidR="00E26DD2"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 w:rsidR="008841A3">
          <w:rPr>
            <w:noProof/>
            <w:color w:val="auto"/>
            <w:sz w:val="20"/>
          </w:rPr>
          <w:t>Separator lamelowy – Sep.1</w:t>
        </w:r>
        <w:r w:rsidR="00E26DD2" w:rsidRPr="00E26DD2">
          <w:rPr>
            <w:noProof/>
            <w:webHidden/>
            <w:color w:val="auto"/>
            <w:sz w:val="18"/>
            <w:szCs w:val="18"/>
          </w:rPr>
          <w:tab/>
        </w:r>
      </w:hyperlink>
      <w:r w:rsidR="007F175D">
        <w:rPr>
          <w:noProof/>
          <w:color w:val="auto"/>
          <w:sz w:val="20"/>
        </w:rPr>
        <w:t>26</w:t>
      </w:r>
    </w:p>
    <w:p w:rsidR="008841A3" w:rsidRPr="00E26DD2" w:rsidRDefault="008841A3" w:rsidP="008841A3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t>D</w:t>
      </w:r>
      <w:hyperlink w:anchor="_Toc392490364" w:history="1">
        <w:r>
          <w:rPr>
            <w:noProof/>
            <w:color w:val="auto"/>
            <w:sz w:val="20"/>
          </w:rPr>
          <w:t>5</w:t>
        </w:r>
        <w:r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>
          <w:rPr>
            <w:noProof/>
            <w:color w:val="auto"/>
            <w:sz w:val="20"/>
          </w:rPr>
          <w:t>Osadnik dwukomorowy – Os.1</w:t>
        </w:r>
        <w:r w:rsidRPr="00E26DD2">
          <w:rPr>
            <w:noProof/>
            <w:webHidden/>
            <w:color w:val="auto"/>
            <w:sz w:val="18"/>
            <w:szCs w:val="18"/>
          </w:rPr>
          <w:tab/>
        </w:r>
      </w:hyperlink>
      <w:r w:rsidR="007F175D">
        <w:rPr>
          <w:noProof/>
          <w:color w:val="auto"/>
          <w:sz w:val="20"/>
        </w:rPr>
        <w:t>27</w:t>
      </w:r>
    </w:p>
    <w:p w:rsidR="008841A3" w:rsidRPr="00E26DD2" w:rsidRDefault="008841A3" w:rsidP="008841A3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t>D</w:t>
      </w:r>
      <w:hyperlink w:anchor="_Toc392490364" w:history="1">
        <w:r w:rsidR="007F175D">
          <w:rPr>
            <w:noProof/>
            <w:color w:val="auto"/>
            <w:sz w:val="20"/>
          </w:rPr>
          <w:t>6</w:t>
        </w:r>
        <w:r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>
          <w:rPr>
            <w:noProof/>
            <w:color w:val="auto"/>
            <w:sz w:val="20"/>
          </w:rPr>
          <w:t>Separator lamelowy – Sep.2</w:t>
        </w:r>
        <w:r w:rsidRPr="00E26DD2">
          <w:rPr>
            <w:noProof/>
            <w:webHidden/>
            <w:color w:val="auto"/>
            <w:sz w:val="18"/>
            <w:szCs w:val="18"/>
          </w:rPr>
          <w:tab/>
        </w:r>
      </w:hyperlink>
      <w:r w:rsidR="007F175D">
        <w:rPr>
          <w:noProof/>
          <w:color w:val="auto"/>
          <w:sz w:val="20"/>
        </w:rPr>
        <w:t>28</w:t>
      </w:r>
    </w:p>
    <w:p w:rsidR="008841A3" w:rsidRPr="00E26DD2" w:rsidRDefault="008841A3" w:rsidP="008841A3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t>D</w:t>
      </w:r>
      <w:hyperlink w:anchor="_Toc392490364" w:history="1">
        <w:r>
          <w:rPr>
            <w:noProof/>
            <w:color w:val="auto"/>
            <w:sz w:val="20"/>
          </w:rPr>
          <w:t>7</w:t>
        </w:r>
        <w:r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>
          <w:rPr>
            <w:noProof/>
            <w:color w:val="auto"/>
            <w:sz w:val="20"/>
          </w:rPr>
          <w:t>Osadnik dwukomorowy – Os.2</w:t>
        </w:r>
        <w:r w:rsidRPr="00E26DD2">
          <w:rPr>
            <w:noProof/>
            <w:webHidden/>
            <w:color w:val="auto"/>
            <w:sz w:val="18"/>
            <w:szCs w:val="18"/>
          </w:rPr>
          <w:tab/>
        </w:r>
      </w:hyperlink>
      <w:r w:rsidR="007F175D">
        <w:rPr>
          <w:noProof/>
          <w:color w:val="auto"/>
          <w:sz w:val="20"/>
        </w:rPr>
        <w:t>29</w:t>
      </w:r>
    </w:p>
    <w:p w:rsidR="00E26DD2" w:rsidRPr="00E26DD2" w:rsidRDefault="00D47344" w:rsidP="00E26DD2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t>D</w:t>
      </w:r>
      <w:hyperlink w:anchor="_Toc392490364" w:history="1">
        <w:r w:rsidR="007F175D">
          <w:rPr>
            <w:noProof/>
            <w:color w:val="auto"/>
            <w:sz w:val="20"/>
          </w:rPr>
          <w:t>8</w:t>
        </w:r>
        <w:r w:rsidR="00E26DD2"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 w:rsidR="002E2497">
          <w:rPr>
            <w:noProof/>
            <w:color w:val="auto"/>
            <w:sz w:val="20"/>
          </w:rPr>
          <w:t>Schemat montażowy studni ø1200</w:t>
        </w:r>
        <w:r w:rsidR="00E26DD2" w:rsidRPr="00E26DD2">
          <w:rPr>
            <w:noProof/>
            <w:webHidden/>
            <w:color w:val="auto"/>
            <w:sz w:val="18"/>
            <w:szCs w:val="18"/>
          </w:rPr>
          <w:tab/>
        </w:r>
      </w:hyperlink>
      <w:r w:rsidR="007F175D">
        <w:rPr>
          <w:noProof/>
          <w:color w:val="auto"/>
          <w:sz w:val="20"/>
        </w:rPr>
        <w:t>30</w:t>
      </w:r>
    </w:p>
    <w:p w:rsidR="002E2497" w:rsidRPr="00E26DD2" w:rsidRDefault="002E2497" w:rsidP="002E2497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t>D</w:t>
      </w:r>
      <w:hyperlink w:anchor="_Toc392490364" w:history="1">
        <w:r>
          <w:rPr>
            <w:noProof/>
            <w:color w:val="auto"/>
            <w:sz w:val="20"/>
          </w:rPr>
          <w:t>9</w:t>
        </w:r>
        <w:r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>
          <w:rPr>
            <w:noProof/>
            <w:color w:val="auto"/>
            <w:sz w:val="20"/>
          </w:rPr>
          <w:t>Schemat montażowy studni ø1500</w:t>
        </w:r>
        <w:r w:rsidRPr="00E26DD2">
          <w:rPr>
            <w:noProof/>
            <w:webHidden/>
            <w:color w:val="auto"/>
            <w:sz w:val="18"/>
            <w:szCs w:val="18"/>
          </w:rPr>
          <w:tab/>
        </w:r>
      </w:hyperlink>
      <w:r w:rsidRPr="00E26DD2">
        <w:rPr>
          <w:noProof/>
          <w:color w:val="auto"/>
          <w:sz w:val="20"/>
        </w:rPr>
        <w:t>31</w:t>
      </w:r>
    </w:p>
    <w:p w:rsidR="002E2497" w:rsidRPr="00E26DD2" w:rsidRDefault="002E2497" w:rsidP="002E2497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t>D</w:t>
      </w:r>
      <w:hyperlink w:anchor="_Toc392490364" w:history="1">
        <w:r>
          <w:rPr>
            <w:noProof/>
            <w:color w:val="auto"/>
            <w:sz w:val="20"/>
          </w:rPr>
          <w:t>10</w:t>
        </w:r>
        <w:r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>
          <w:rPr>
            <w:noProof/>
            <w:color w:val="auto"/>
            <w:sz w:val="20"/>
          </w:rPr>
          <w:t>Schemat montażowy studni ø1200 z kaskadą</w:t>
        </w:r>
        <w:r w:rsidRPr="00E26DD2">
          <w:rPr>
            <w:noProof/>
            <w:webHidden/>
            <w:color w:val="auto"/>
            <w:sz w:val="18"/>
            <w:szCs w:val="18"/>
          </w:rPr>
          <w:tab/>
        </w:r>
      </w:hyperlink>
      <w:r w:rsidR="007F175D">
        <w:rPr>
          <w:noProof/>
          <w:color w:val="auto"/>
          <w:sz w:val="20"/>
        </w:rPr>
        <w:t>32</w:t>
      </w:r>
    </w:p>
    <w:p w:rsidR="002E2497" w:rsidRPr="00E26DD2" w:rsidRDefault="002E2497" w:rsidP="002E2497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t>D</w:t>
      </w:r>
      <w:hyperlink w:anchor="_Toc392490364" w:history="1">
        <w:r>
          <w:rPr>
            <w:noProof/>
            <w:color w:val="auto"/>
            <w:sz w:val="20"/>
          </w:rPr>
          <w:t>11</w:t>
        </w:r>
        <w:r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>
          <w:rPr>
            <w:noProof/>
            <w:color w:val="auto"/>
            <w:sz w:val="20"/>
          </w:rPr>
          <w:t>Schemat montażowy studni ø1500 z kaskadą</w:t>
        </w:r>
        <w:r w:rsidRPr="00E26DD2">
          <w:rPr>
            <w:noProof/>
            <w:webHidden/>
            <w:color w:val="auto"/>
            <w:sz w:val="18"/>
            <w:szCs w:val="18"/>
          </w:rPr>
          <w:tab/>
        </w:r>
      </w:hyperlink>
      <w:r w:rsidR="007F175D">
        <w:rPr>
          <w:noProof/>
          <w:color w:val="auto"/>
          <w:sz w:val="20"/>
        </w:rPr>
        <w:t>33</w:t>
      </w:r>
    </w:p>
    <w:p w:rsidR="00056453" w:rsidRPr="00E26DD2" w:rsidRDefault="00056453" w:rsidP="00056453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t>D</w:t>
      </w:r>
      <w:hyperlink w:anchor="_Toc392490364" w:history="1">
        <w:r>
          <w:rPr>
            <w:noProof/>
            <w:color w:val="auto"/>
            <w:sz w:val="20"/>
          </w:rPr>
          <w:t>12</w:t>
        </w:r>
        <w:r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>
          <w:rPr>
            <w:noProof/>
            <w:color w:val="auto"/>
            <w:sz w:val="20"/>
          </w:rPr>
          <w:t>Schemat montażowy studni ø1000 ekscentrycznej</w:t>
        </w:r>
        <w:r w:rsidRPr="00E26DD2">
          <w:rPr>
            <w:noProof/>
            <w:webHidden/>
            <w:color w:val="auto"/>
            <w:sz w:val="18"/>
            <w:szCs w:val="18"/>
          </w:rPr>
          <w:tab/>
        </w:r>
      </w:hyperlink>
      <w:r w:rsidR="007F175D">
        <w:rPr>
          <w:noProof/>
          <w:color w:val="auto"/>
          <w:sz w:val="20"/>
        </w:rPr>
        <w:t>34</w:t>
      </w:r>
    </w:p>
    <w:p w:rsidR="00056453" w:rsidRPr="00E26DD2" w:rsidRDefault="00056453" w:rsidP="00056453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t>D</w:t>
      </w:r>
      <w:hyperlink w:anchor="_Toc392490364" w:history="1">
        <w:r>
          <w:rPr>
            <w:noProof/>
            <w:color w:val="auto"/>
            <w:sz w:val="20"/>
          </w:rPr>
          <w:t>13</w:t>
        </w:r>
        <w:r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>
          <w:rPr>
            <w:noProof/>
            <w:color w:val="auto"/>
            <w:sz w:val="20"/>
          </w:rPr>
          <w:t>Schematy kinet</w:t>
        </w:r>
        <w:r w:rsidRPr="00E26DD2">
          <w:rPr>
            <w:noProof/>
            <w:webHidden/>
            <w:color w:val="auto"/>
            <w:sz w:val="18"/>
            <w:szCs w:val="18"/>
          </w:rPr>
          <w:tab/>
        </w:r>
      </w:hyperlink>
      <w:r w:rsidR="007F175D">
        <w:rPr>
          <w:noProof/>
          <w:color w:val="auto"/>
          <w:sz w:val="20"/>
        </w:rPr>
        <w:t>35</w:t>
      </w:r>
    </w:p>
    <w:p w:rsidR="00056453" w:rsidRDefault="00056453" w:rsidP="00056453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t>D</w:t>
      </w:r>
      <w:hyperlink w:anchor="_Toc392490364" w:history="1">
        <w:r>
          <w:rPr>
            <w:noProof/>
            <w:color w:val="auto"/>
            <w:sz w:val="20"/>
          </w:rPr>
          <w:t>14</w:t>
        </w:r>
        <w:r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>
          <w:rPr>
            <w:noProof/>
            <w:color w:val="auto"/>
            <w:sz w:val="20"/>
          </w:rPr>
          <w:t>Schematy studni ekscentrycznych</w:t>
        </w:r>
        <w:r w:rsidRPr="00E26DD2">
          <w:rPr>
            <w:noProof/>
            <w:webHidden/>
            <w:color w:val="auto"/>
            <w:sz w:val="18"/>
            <w:szCs w:val="18"/>
          </w:rPr>
          <w:tab/>
        </w:r>
      </w:hyperlink>
      <w:r w:rsidRPr="00E26DD2">
        <w:rPr>
          <w:noProof/>
          <w:color w:val="auto"/>
          <w:sz w:val="20"/>
        </w:rPr>
        <w:t>3</w:t>
      </w:r>
      <w:r w:rsidR="007F175D">
        <w:rPr>
          <w:noProof/>
          <w:color w:val="auto"/>
          <w:sz w:val="20"/>
        </w:rPr>
        <w:t>6</w:t>
      </w:r>
    </w:p>
    <w:p w:rsidR="00E56FD0" w:rsidRPr="00E26DD2" w:rsidRDefault="00E56FD0" w:rsidP="00E56FD0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t>D</w:t>
      </w:r>
      <w:hyperlink w:anchor="_Toc392490364" w:history="1">
        <w:r>
          <w:rPr>
            <w:noProof/>
            <w:color w:val="auto"/>
            <w:sz w:val="20"/>
          </w:rPr>
          <w:t>15</w:t>
        </w:r>
        <w:r w:rsidRPr="00E26DD2">
          <w:rPr>
            <w:rFonts w:ascii="Calibri" w:hAnsi="Calibri" w:cs="Times New Roman"/>
            <w:noProof/>
            <w:color w:val="auto"/>
            <w:sz w:val="18"/>
            <w:szCs w:val="18"/>
          </w:rPr>
          <w:tab/>
        </w:r>
        <w:r>
          <w:rPr>
            <w:noProof/>
            <w:color w:val="auto"/>
            <w:sz w:val="20"/>
          </w:rPr>
          <w:t>Schematy montażowy wpustu</w:t>
        </w:r>
        <w:r w:rsidRPr="00E26DD2">
          <w:rPr>
            <w:noProof/>
            <w:webHidden/>
            <w:color w:val="auto"/>
            <w:sz w:val="18"/>
            <w:szCs w:val="18"/>
          </w:rPr>
          <w:tab/>
        </w:r>
      </w:hyperlink>
      <w:r w:rsidRPr="00E26DD2">
        <w:rPr>
          <w:noProof/>
          <w:color w:val="auto"/>
          <w:sz w:val="20"/>
        </w:rPr>
        <w:t>3</w:t>
      </w:r>
      <w:r>
        <w:rPr>
          <w:noProof/>
          <w:color w:val="auto"/>
          <w:sz w:val="20"/>
        </w:rPr>
        <w:t>7</w:t>
      </w:r>
    </w:p>
    <w:p w:rsidR="00E56FD0" w:rsidRDefault="00E56FD0" w:rsidP="00E56FD0"/>
    <w:p w:rsidR="005C7AB3" w:rsidRPr="00E26DD2" w:rsidRDefault="005C7AB3" w:rsidP="005C7AB3">
      <w:pPr>
        <w:tabs>
          <w:tab w:val="clear" w:pos="567"/>
          <w:tab w:val="clear" w:pos="993"/>
          <w:tab w:val="right" w:leader="dot" w:pos="9062"/>
        </w:tabs>
        <w:spacing w:line="240" w:lineRule="auto"/>
        <w:ind w:firstLine="0"/>
        <w:jc w:val="left"/>
        <w:rPr>
          <w:noProof/>
          <w:color w:val="auto"/>
          <w:sz w:val="20"/>
          <w:szCs w:val="20"/>
        </w:rPr>
      </w:pPr>
      <w:r w:rsidRPr="00E26DD2">
        <w:rPr>
          <w:noProof/>
          <w:color w:val="auto"/>
          <w:sz w:val="20"/>
          <w:szCs w:val="20"/>
        </w:rPr>
        <w:t>II</w:t>
      </w:r>
      <w:r>
        <w:rPr>
          <w:noProof/>
          <w:color w:val="auto"/>
          <w:sz w:val="20"/>
          <w:szCs w:val="20"/>
        </w:rPr>
        <w:t>I</w:t>
      </w:r>
      <w:r w:rsidRPr="00E26DD2">
        <w:rPr>
          <w:noProof/>
          <w:color w:val="auto"/>
          <w:sz w:val="20"/>
          <w:szCs w:val="20"/>
        </w:rPr>
        <w:t xml:space="preserve">. </w:t>
      </w:r>
      <w:r>
        <w:rPr>
          <w:noProof/>
          <w:color w:val="auto"/>
          <w:sz w:val="20"/>
          <w:szCs w:val="20"/>
        </w:rPr>
        <w:t>ZAŁĄCZNIKI TECHNICZN</w:t>
      </w:r>
      <w:r w:rsidR="006A5FCD">
        <w:rPr>
          <w:noProof/>
          <w:color w:val="auto"/>
          <w:sz w:val="20"/>
          <w:szCs w:val="20"/>
        </w:rPr>
        <w:t>Y</w:t>
      </w:r>
      <w:r w:rsidRPr="00E26DD2">
        <w:rPr>
          <w:noProof/>
          <w:color w:val="auto"/>
          <w:sz w:val="20"/>
          <w:szCs w:val="20"/>
        </w:rPr>
        <w:t>.</w:t>
      </w:r>
    </w:p>
    <w:p w:rsidR="005C7AB3" w:rsidRPr="005C7AB3" w:rsidRDefault="005C7AB3" w:rsidP="005C7AB3">
      <w:pPr>
        <w:tabs>
          <w:tab w:val="clear" w:pos="993"/>
          <w:tab w:val="right" w:leader="dot" w:pos="9062"/>
        </w:tabs>
        <w:spacing w:line="240" w:lineRule="auto"/>
        <w:ind w:firstLine="85"/>
        <w:rPr>
          <w:noProof/>
          <w:color w:val="auto"/>
          <w:sz w:val="20"/>
        </w:rPr>
      </w:pPr>
      <w:r w:rsidRPr="005C7AB3">
        <w:rPr>
          <w:noProof/>
          <w:color w:val="auto"/>
          <w:sz w:val="20"/>
        </w:rPr>
        <w:t>Z</w:t>
      </w:r>
      <w:hyperlink w:anchor="_Toc392490364" w:history="1">
        <w:r>
          <w:rPr>
            <w:noProof/>
            <w:color w:val="auto"/>
            <w:sz w:val="20"/>
          </w:rPr>
          <w:t>1</w:t>
        </w:r>
        <w:r w:rsidRPr="005C7AB3">
          <w:rPr>
            <w:noProof/>
            <w:color w:val="auto"/>
            <w:sz w:val="20"/>
          </w:rPr>
          <w:tab/>
        </w:r>
        <w:r>
          <w:rPr>
            <w:noProof/>
            <w:color w:val="auto"/>
            <w:sz w:val="20"/>
          </w:rPr>
          <w:t>Wylot kolektora P1</w:t>
        </w:r>
        <w:r w:rsidRPr="005C7AB3">
          <w:rPr>
            <w:noProof/>
            <w:webHidden/>
            <w:color w:val="auto"/>
            <w:sz w:val="20"/>
          </w:rPr>
          <w:tab/>
          <w:t>….</w:t>
        </w:r>
      </w:hyperlink>
      <w:r>
        <w:rPr>
          <w:noProof/>
          <w:color w:val="auto"/>
          <w:sz w:val="20"/>
        </w:rPr>
        <w:t>39</w:t>
      </w:r>
    </w:p>
    <w:p w:rsidR="005C7AB3" w:rsidRPr="00E26DD2" w:rsidRDefault="005C7AB3" w:rsidP="005C7AB3">
      <w:pPr>
        <w:tabs>
          <w:tab w:val="clear" w:pos="993"/>
          <w:tab w:val="right" w:leader="dot" w:pos="9062"/>
        </w:tabs>
        <w:spacing w:line="240" w:lineRule="auto"/>
        <w:ind w:firstLine="85"/>
        <w:rPr>
          <w:rFonts w:ascii="Calibri" w:hAnsi="Calibri" w:cs="Times New Roman"/>
          <w:noProof/>
          <w:color w:val="auto"/>
          <w:sz w:val="18"/>
          <w:szCs w:val="18"/>
        </w:rPr>
      </w:pPr>
      <w:r>
        <w:rPr>
          <w:noProof/>
          <w:color w:val="auto"/>
          <w:sz w:val="20"/>
        </w:rPr>
        <w:t>Z2</w:t>
      </w:r>
      <w:r>
        <w:rPr>
          <w:noProof/>
          <w:color w:val="auto"/>
          <w:sz w:val="20"/>
        </w:rPr>
        <w:tab/>
      </w:r>
      <w:hyperlink w:anchor="_Toc392490364" w:history="1">
        <w:r>
          <w:rPr>
            <w:noProof/>
            <w:color w:val="auto"/>
            <w:sz w:val="20"/>
          </w:rPr>
          <w:t>Wylot kolektora P2</w:t>
        </w:r>
        <w:r w:rsidRPr="00E26DD2">
          <w:rPr>
            <w:noProof/>
            <w:webHidden/>
            <w:color w:val="auto"/>
            <w:sz w:val="18"/>
            <w:szCs w:val="18"/>
          </w:rPr>
          <w:tab/>
        </w:r>
      </w:hyperlink>
      <w:r>
        <w:rPr>
          <w:noProof/>
          <w:color w:val="auto"/>
          <w:sz w:val="20"/>
        </w:rPr>
        <w:t>40</w:t>
      </w:r>
    </w:p>
    <w:p w:rsidR="008507FA" w:rsidRDefault="008507FA" w:rsidP="008507FA"/>
    <w:p w:rsidR="008507FA" w:rsidRDefault="008507FA" w:rsidP="009A2AC4">
      <w:pPr>
        <w:tabs>
          <w:tab w:val="clear" w:pos="567"/>
          <w:tab w:val="clear" w:pos="993"/>
          <w:tab w:val="left" w:pos="7830"/>
        </w:tabs>
      </w:pPr>
    </w:p>
    <w:bookmarkEnd w:id="2"/>
    <w:bookmarkEnd w:id="1"/>
    <w:bookmarkEnd w:id="0"/>
    <w:p w:rsidR="007E0093" w:rsidRPr="00956E43" w:rsidRDefault="009A2AC4" w:rsidP="009A2AC4">
      <w:pPr>
        <w:pStyle w:val="Nagwek1"/>
        <w:numPr>
          <w:ilvl w:val="0"/>
          <w:numId w:val="17"/>
        </w:numPr>
      </w:pPr>
      <w:r>
        <w:t xml:space="preserve"> </w:t>
      </w:r>
      <w:bookmarkStart w:id="3" w:name="_Toc487538680"/>
      <w:r w:rsidR="007E0093" w:rsidRPr="00CC735A">
        <w:t>OPIS TECHNICZNY.</w:t>
      </w:r>
      <w:bookmarkEnd w:id="3"/>
    </w:p>
    <w:p w:rsidR="007E0093" w:rsidRPr="00AE48A7" w:rsidRDefault="007E0093" w:rsidP="007E0093">
      <w:pPr>
        <w:pStyle w:val="Nagwek2"/>
        <w:tabs>
          <w:tab w:val="clear" w:pos="426"/>
          <w:tab w:val="clear" w:pos="567"/>
          <w:tab w:val="clear" w:pos="851"/>
        </w:tabs>
        <w:ind w:left="720" w:hanging="360"/>
      </w:pPr>
      <w:bookmarkStart w:id="4" w:name="_Toc456877295"/>
      <w:bookmarkStart w:id="5" w:name="_Toc487538681"/>
      <w:r w:rsidRPr="00AE48A7">
        <w:t>PODSTAWA OPRACOWANIA.</w:t>
      </w:r>
      <w:bookmarkEnd w:id="4"/>
      <w:bookmarkEnd w:id="5"/>
    </w:p>
    <w:p w:rsidR="007E0093" w:rsidRPr="00171726" w:rsidRDefault="007E0093" w:rsidP="007E0093">
      <w:pPr>
        <w:rPr>
          <w:highlight w:val="yellow"/>
        </w:rPr>
      </w:pPr>
    </w:p>
    <w:p w:rsidR="007E0093" w:rsidRPr="00956E43" w:rsidRDefault="007E0093" w:rsidP="007E0093">
      <w:pPr>
        <w:numPr>
          <w:ilvl w:val="1"/>
          <w:numId w:val="6"/>
        </w:numPr>
        <w:tabs>
          <w:tab w:val="clear" w:pos="567"/>
          <w:tab w:val="clear" w:pos="993"/>
        </w:tabs>
      </w:pPr>
      <w:r w:rsidRPr="00956E43">
        <w:t>Umowa z Inwestorem nr 20/BIS-I/Z/1284 z dnia 22.07.2016 r.</w:t>
      </w:r>
    </w:p>
    <w:p w:rsidR="007E0093" w:rsidRPr="00A64DC7" w:rsidRDefault="007E0093" w:rsidP="007E0093">
      <w:pPr>
        <w:numPr>
          <w:ilvl w:val="1"/>
          <w:numId w:val="6"/>
        </w:numPr>
        <w:tabs>
          <w:tab w:val="clear" w:pos="567"/>
          <w:tab w:val="clear" w:pos="993"/>
        </w:tabs>
      </w:pPr>
      <w:r>
        <w:rPr>
          <w:noProof/>
          <w:szCs w:val="24"/>
        </w:rPr>
        <w:t>Dokumentacja badań podłoża gruntowego z opinią geotechniczną określająca warunki gruntowo – wodne na potrzeby budowy Nowej Przezmysłowej na odcinku od węzła „Trzepowo” w Płocku do skrzyżowania z DP 5205W wykonane przez firmę Geotest.</w:t>
      </w:r>
    </w:p>
    <w:p w:rsidR="007E0093" w:rsidRDefault="007E0093" w:rsidP="007E0093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Urzędu Miasta Płocka nr BIS-I.7011.19.19.2016.RK z dnia 01.12.2016r.</w:t>
      </w:r>
    </w:p>
    <w:p w:rsidR="007E0093" w:rsidRDefault="007E0093" w:rsidP="007E0093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techniczne Wodociągów Płockich nr TT/5/4879/2016 z dnia 21.10.2016r.</w:t>
      </w:r>
    </w:p>
    <w:p w:rsidR="007E0093" w:rsidRDefault="007E0093" w:rsidP="007E0093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techniczne Wodociągi Płockie nr TT/5/4880/2016 z dnia 21.10.2016r.</w:t>
      </w:r>
    </w:p>
    <w:p w:rsidR="007E0093" w:rsidRDefault="007E0093" w:rsidP="007E0093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techniczne Wojewódzkiego Zarządu Melioracji i Urządzeń Wodnych w warszawie Oddział Płock nr IP/PŁ-4105.U.1988.4981/16 z dnia 22.11.2016r.</w:t>
      </w:r>
    </w:p>
    <w:p w:rsidR="007E0093" w:rsidRDefault="007E0093" w:rsidP="007E0093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techniczne Wojewódzkiego Zarządu Melioracji i Urządzeń Wodnych w warszawie Oddział Płock nr IP/PŁ-4105.184.576/17 z dnia 10.02.2017r.</w:t>
      </w:r>
    </w:p>
    <w:p w:rsidR="007E0093" w:rsidRDefault="007E0093" w:rsidP="007E0093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Opinia Regionalnego Dyrektora Ochrony Środowiska w Warszawie                                                   nr WOOŚ-I.4240.16.2017.IA.3 z dnia 22.02.2017r.</w:t>
      </w:r>
    </w:p>
    <w:p w:rsidR="007E0093" w:rsidRDefault="007E0093" w:rsidP="007E0093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Opinia Dyrektora Regionalnego Zarządu Gospodarki Wodnej w Warszawie                         nr TC-U-0213-0098-002-2017 z dnia 28.02.2017r.</w:t>
      </w:r>
    </w:p>
    <w:p w:rsidR="007E0093" w:rsidRDefault="007E0093" w:rsidP="007E0093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Opinia Dyrektora Regionalnego Zarządu Gospodarki Wodnej w Warszawie                              nr TC-U-0213-0099-002-2017 z dnia 28.02.2017r.</w:t>
      </w:r>
    </w:p>
    <w:p w:rsidR="007E0093" w:rsidRDefault="007E0093" w:rsidP="007E0093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Odpis Protokołu nr WGD.IV.6630.63.2017 Dodatkowej Narady Koordynacyjnej z dnia 13.04.2017r.</w:t>
      </w:r>
    </w:p>
    <w:p w:rsidR="007E0093" w:rsidRDefault="007E0093" w:rsidP="007E0093">
      <w:pPr>
        <w:numPr>
          <w:ilvl w:val="1"/>
          <w:numId w:val="6"/>
        </w:numPr>
        <w:tabs>
          <w:tab w:val="clear" w:pos="567"/>
          <w:tab w:val="clear" w:pos="993"/>
        </w:tabs>
      </w:pPr>
      <w:r w:rsidRPr="00790309">
        <w:t>Odpis Protokołu nr GGN-III.GGN-III.633.133.2017 Narady Koordynacyjnej z dnia 29.03.2017r.</w:t>
      </w:r>
    </w:p>
    <w:p w:rsidR="007E0093" w:rsidRPr="00854F05" w:rsidRDefault="007E0093" w:rsidP="007E0093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Zarządzenie Nr 2797/2016 z dnia 13 grudnia 2016 wydanego przez Prezydenta Miasta Płocka w sprawie: Wytycznych do projektowania i realizacji miejskiej sieci kanalizacji deszczowej w zakresie zgodności z polityką planowania infrastruktury na terenie Gminy - Miasto Płock</w:t>
      </w:r>
    </w:p>
    <w:p w:rsidR="007E0093" w:rsidRPr="008B22CC" w:rsidRDefault="007E0093" w:rsidP="007E0093">
      <w:pPr>
        <w:numPr>
          <w:ilvl w:val="1"/>
          <w:numId w:val="6"/>
        </w:numPr>
        <w:tabs>
          <w:tab w:val="clear" w:pos="567"/>
          <w:tab w:val="clear" w:pos="993"/>
        </w:tabs>
      </w:pPr>
      <w:r>
        <w:rPr>
          <w:noProof/>
          <w:szCs w:val="24"/>
        </w:rPr>
        <w:t>Projekt branży drogowej.</w:t>
      </w:r>
    </w:p>
    <w:p w:rsidR="007E0093" w:rsidRPr="00987741" w:rsidRDefault="007E0093" w:rsidP="007E0093">
      <w:pPr>
        <w:numPr>
          <w:ilvl w:val="1"/>
          <w:numId w:val="6"/>
        </w:numPr>
        <w:tabs>
          <w:tab w:val="clear" w:pos="567"/>
          <w:tab w:val="clear" w:pos="993"/>
        </w:tabs>
      </w:pPr>
      <w:r w:rsidRPr="00C540CA">
        <w:rPr>
          <w:noProof/>
          <w:szCs w:val="24"/>
        </w:rPr>
        <w:t>Uzgodnienia z Inwestorem i Gestorami sieci.</w:t>
      </w:r>
    </w:p>
    <w:p w:rsidR="007E0093" w:rsidRPr="00025D47" w:rsidRDefault="007E0093" w:rsidP="007E0093">
      <w:pPr>
        <w:numPr>
          <w:ilvl w:val="1"/>
          <w:numId w:val="6"/>
        </w:numPr>
        <w:tabs>
          <w:tab w:val="clear" w:pos="567"/>
          <w:tab w:val="clear" w:pos="993"/>
        </w:tabs>
      </w:pPr>
      <w:r w:rsidRPr="00025D47">
        <w:t>Wytyczne projektowe COBRTI INSTAL.</w:t>
      </w:r>
    </w:p>
    <w:p w:rsidR="007E0093" w:rsidRPr="00025D47" w:rsidRDefault="007E0093" w:rsidP="007E0093">
      <w:pPr>
        <w:numPr>
          <w:ilvl w:val="1"/>
          <w:numId w:val="6"/>
        </w:numPr>
        <w:tabs>
          <w:tab w:val="clear" w:pos="567"/>
          <w:tab w:val="clear" w:pos="993"/>
        </w:tabs>
      </w:pPr>
      <w:r w:rsidRPr="00025D47">
        <w:t>Wytyczne producentów materiałów i urządzeń oraz norm stosowanych w budownictwie.</w:t>
      </w:r>
    </w:p>
    <w:p w:rsidR="007E0093" w:rsidRPr="00025D47" w:rsidRDefault="007E0093" w:rsidP="007E0093">
      <w:pPr>
        <w:numPr>
          <w:ilvl w:val="1"/>
          <w:numId w:val="6"/>
        </w:numPr>
        <w:tabs>
          <w:tab w:val="clear" w:pos="567"/>
          <w:tab w:val="clear" w:pos="993"/>
        </w:tabs>
      </w:pPr>
      <w:r w:rsidRPr="00025D47">
        <w:lastRenderedPageBreak/>
        <w:t>Normy i przepisy z zakresu budownictwa.</w:t>
      </w:r>
    </w:p>
    <w:p w:rsidR="007E0093" w:rsidRPr="00CC735A" w:rsidRDefault="007E0093" w:rsidP="007E0093">
      <w:pPr>
        <w:rPr>
          <w:b/>
          <w:u w:val="single"/>
        </w:rPr>
      </w:pPr>
    </w:p>
    <w:p w:rsidR="007E0093" w:rsidRPr="00BD0294" w:rsidRDefault="007E0093" w:rsidP="007E0093">
      <w:pPr>
        <w:pStyle w:val="Nagwek2"/>
        <w:tabs>
          <w:tab w:val="clear" w:pos="426"/>
          <w:tab w:val="clear" w:pos="567"/>
          <w:tab w:val="clear" w:pos="851"/>
        </w:tabs>
      </w:pPr>
      <w:bookmarkStart w:id="6" w:name="_Toc369786256"/>
      <w:bookmarkStart w:id="7" w:name="_Toc388614744"/>
      <w:bookmarkStart w:id="8" w:name="_Toc460940906"/>
      <w:bookmarkStart w:id="9" w:name="_Toc480537775"/>
      <w:bookmarkStart w:id="10" w:name="_Toc487538682"/>
      <w:r w:rsidRPr="00BD0294">
        <w:t>DANE OGÓLNE I ZAKRES OPRACOWANIA.</w:t>
      </w:r>
      <w:bookmarkEnd w:id="6"/>
      <w:bookmarkEnd w:id="7"/>
      <w:bookmarkEnd w:id="8"/>
      <w:bookmarkEnd w:id="9"/>
      <w:bookmarkEnd w:id="10"/>
    </w:p>
    <w:p w:rsidR="007E0093" w:rsidRDefault="007E0093" w:rsidP="007E0093">
      <w:r w:rsidRPr="00CC735A">
        <w:tab/>
      </w:r>
    </w:p>
    <w:p w:rsidR="007E0093" w:rsidRDefault="007E0093" w:rsidP="007E0093">
      <w:r w:rsidRPr="000318EA">
        <w:rPr>
          <w:szCs w:val="24"/>
        </w:rPr>
        <w:t xml:space="preserve">Zadanie dotyczy </w:t>
      </w:r>
      <w:r>
        <w:rPr>
          <w:szCs w:val="24"/>
        </w:rPr>
        <w:t xml:space="preserve">budowy </w:t>
      </w:r>
      <w:r w:rsidRPr="000318EA">
        <w:rPr>
          <w:szCs w:val="24"/>
        </w:rPr>
        <w:t xml:space="preserve">sieci </w:t>
      </w:r>
      <w:r>
        <w:rPr>
          <w:szCs w:val="24"/>
        </w:rPr>
        <w:t>kanalizacji deszczowej</w:t>
      </w:r>
      <w:r w:rsidRPr="000318EA">
        <w:rPr>
          <w:szCs w:val="24"/>
        </w:rPr>
        <w:t xml:space="preserve"> w ramach </w:t>
      </w:r>
      <w:r>
        <w:rPr>
          <w:szCs w:val="24"/>
        </w:rPr>
        <w:t>zadania "</w:t>
      </w:r>
      <w:r w:rsidRPr="001648DA">
        <w:rPr>
          <w:szCs w:val="24"/>
        </w:rPr>
        <w:t>Budowa Nowej Przemysłowej na odcinku od węzła „Trzepowo” w Płocku do skrzyżowania z drogą powiatową 5205W wraz z uzbrojeniem terenów inwestycyjnych na terenie osiedla „Trzepowo” w Płocku" w zakresie "Budowa Nowej Przemysłowej na odcinku od węzła „Trzepowo” obwodnicy północno – zachodniej miasta Płocka do drogi powiatowej nr 5205W – ETAP 1"</w:t>
      </w:r>
      <w:r>
        <w:rPr>
          <w:szCs w:val="24"/>
        </w:rPr>
        <w:t>.</w:t>
      </w:r>
      <w:r w:rsidRPr="001648DA">
        <w:rPr>
          <w:szCs w:val="24"/>
        </w:rPr>
        <w:t xml:space="preserve"> </w:t>
      </w:r>
      <w:r>
        <w:t>W ramach niniejszego zadania p</w:t>
      </w:r>
      <w:r w:rsidRPr="008800B3">
        <w:t>rojektuje się budowę</w:t>
      </w:r>
      <w:r w:rsidRPr="009E554E">
        <w:t xml:space="preserve"> </w:t>
      </w:r>
      <w:r>
        <w:t xml:space="preserve">sieci kanalizacji deszczowej w projektowanych pasach drogowych wraz z budową dwóch wylotów wód opadowych do rzeki Brzeźnica. </w:t>
      </w:r>
    </w:p>
    <w:p w:rsidR="007E0093" w:rsidRDefault="007E0093" w:rsidP="007E0093">
      <w:r w:rsidRPr="00BD0294">
        <w:t>W opracowaniu uwzględniono warunki techniczne wyd</w:t>
      </w:r>
      <w:r>
        <w:t>ane przez Urząd Miasta Płock nr </w:t>
      </w:r>
      <w:r w:rsidRPr="00BD0294">
        <w:t>BIS-I.7011.19.19.2016.RK z dnia 01.12.2016 r.</w:t>
      </w:r>
      <w:r>
        <w:t xml:space="preserve"> oraz Zarządzenie Nr 2797/2016 z dnia 13 grudnia 2016 wydanego przez Prezydenta Miasta Płocka. </w:t>
      </w:r>
    </w:p>
    <w:p w:rsidR="007E0093" w:rsidRDefault="007E0093" w:rsidP="007E0093">
      <w:r>
        <w:t xml:space="preserve">Zgodnie z warunkami wydanymi przez Urząd Miasta Płock na przedmiotowej inwestycji brak jest możliwości zastosowania pompowni wód opadowych. </w:t>
      </w:r>
      <w:r w:rsidRPr="00BD0294">
        <w:t xml:space="preserve"> </w:t>
      </w:r>
      <w:r>
        <w:t>Z uwagi na ten fakt oraz ukształtowanie terenu konieczne było podzielenie sieci kanalizacji deszczowej na dwa niezależne układy z odrębnymi wylotami. Dodatkowo trasę kanałów deszczowych zaprojektowano w większości na minimalnych spadkach dopuszczonych przez Zarządzenie Prezydenta Miasta Płocka. W niektórych przypadkach zastosowano większe średnice kanałów niż wynikałoby to z projektowanego przepływu w kanale. Rozwiązanie takie pozwoliło na zastosowanie mniejszych spadków kanałów na danych odcinkach. Było to konieczne z uwagi na niekorzystne ukształtowanie terenu.</w:t>
      </w:r>
    </w:p>
    <w:p w:rsidR="007E0093" w:rsidRPr="00CC735A" w:rsidRDefault="007E0093" w:rsidP="007E0093"/>
    <w:p w:rsidR="007E0093" w:rsidRPr="00CC735A" w:rsidRDefault="007E0093" w:rsidP="007E0093">
      <w:pPr>
        <w:pStyle w:val="Nagwek2"/>
      </w:pPr>
      <w:r w:rsidRPr="00CC735A">
        <w:t xml:space="preserve"> </w:t>
      </w:r>
      <w:bookmarkStart w:id="11" w:name="_Toc438536980"/>
      <w:bookmarkStart w:id="12" w:name="_Toc438538205"/>
      <w:bookmarkStart w:id="13" w:name="_Toc438539053"/>
      <w:bookmarkStart w:id="14" w:name="_Toc487538683"/>
      <w:r w:rsidRPr="00CC735A">
        <w:t>ZAKRES OPRACOWANIA</w:t>
      </w:r>
      <w:bookmarkEnd w:id="11"/>
      <w:bookmarkEnd w:id="12"/>
      <w:bookmarkEnd w:id="13"/>
      <w:bookmarkEnd w:id="14"/>
      <w:r w:rsidRPr="00CC735A">
        <w:t xml:space="preserve"> </w:t>
      </w:r>
    </w:p>
    <w:p w:rsidR="007E0093" w:rsidRDefault="007E0093" w:rsidP="007E0093">
      <w:r w:rsidRPr="00CC735A">
        <w:t xml:space="preserve">Inwestycja podzielona jest na </w:t>
      </w:r>
      <w:r>
        <w:t>dwa etapy</w:t>
      </w:r>
      <w:r w:rsidRPr="00CC735A">
        <w:t xml:space="preserve">. </w:t>
      </w:r>
      <w:r>
        <w:t>Niniejsze opracowanie obejmuje swym zakresem Etap 1 zadania.</w:t>
      </w:r>
    </w:p>
    <w:p w:rsidR="007E0093" w:rsidRPr="00CC735A" w:rsidRDefault="007E0093" w:rsidP="007E0093">
      <w:pPr>
        <w:rPr>
          <w:b/>
          <w:u w:val="single"/>
        </w:rPr>
      </w:pPr>
    </w:p>
    <w:p w:rsidR="007E0093" w:rsidRPr="00FF719D" w:rsidRDefault="007E0093" w:rsidP="007E0093">
      <w:r w:rsidRPr="00FF719D">
        <w:t>ETAP 1</w:t>
      </w:r>
    </w:p>
    <w:p w:rsidR="007E0093" w:rsidRPr="00F12761" w:rsidRDefault="007E0093" w:rsidP="007E0093">
      <w:pPr>
        <w:numPr>
          <w:ilvl w:val="0"/>
          <w:numId w:val="7"/>
        </w:numPr>
        <w:tabs>
          <w:tab w:val="clear" w:pos="567"/>
          <w:tab w:val="clear" w:pos="993"/>
          <w:tab w:val="left" w:pos="1134"/>
        </w:tabs>
        <w:suppressAutoHyphens/>
        <w:ind w:left="426" w:firstLine="0"/>
      </w:pPr>
      <w:r w:rsidRPr="00F12761">
        <w:t>budowa sieci kanalizacji deszczowej;</w:t>
      </w:r>
    </w:p>
    <w:p w:rsidR="007E0093" w:rsidRPr="00F12761" w:rsidRDefault="007E0093" w:rsidP="007E0093">
      <w:pPr>
        <w:numPr>
          <w:ilvl w:val="1"/>
          <w:numId w:val="8"/>
        </w:numPr>
        <w:tabs>
          <w:tab w:val="clear" w:pos="567"/>
          <w:tab w:val="clear" w:pos="993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12761">
        <w:rPr>
          <w:rFonts w:ascii="Arial Narrow" w:hAnsi="Arial Narrow" w:cs="Tahoma"/>
        </w:rPr>
        <w:t>Dz</w:t>
      </w:r>
      <w:proofErr w:type="spellEnd"/>
      <w:r w:rsidRPr="00F12761">
        <w:rPr>
          <w:rFonts w:ascii="Arial Narrow" w:hAnsi="Arial Narrow" w:cs="Tahoma"/>
        </w:rPr>
        <w:t xml:space="preserve"> 1200 </w:t>
      </w:r>
      <w:r>
        <w:rPr>
          <w:rFonts w:ascii="Arial Narrow" w:hAnsi="Arial Narrow" w:cs="Tahoma"/>
        </w:rPr>
        <w:t>PE/PP strukturalne</w:t>
      </w:r>
      <w:r w:rsidRPr="00F12761">
        <w:rPr>
          <w:rFonts w:ascii="Arial Narrow" w:hAnsi="Arial Narrow" w:cs="Tahoma"/>
        </w:rPr>
        <w:t xml:space="preserve"> SN8 </w:t>
      </w:r>
      <w:r>
        <w:rPr>
          <w:rFonts w:ascii="Arial Narrow" w:hAnsi="Arial Narrow" w:cs="Tahoma"/>
        </w:rPr>
        <w:tab/>
      </w:r>
      <w:r w:rsidRPr="00F12761">
        <w:rPr>
          <w:rFonts w:ascii="Arial Narrow" w:hAnsi="Arial Narrow" w:cs="Tahoma"/>
        </w:rPr>
        <w:t>– 244,00m;</w:t>
      </w:r>
    </w:p>
    <w:p w:rsidR="007E0093" w:rsidRPr="00F12761" w:rsidRDefault="007E0093" w:rsidP="007E0093">
      <w:pPr>
        <w:numPr>
          <w:ilvl w:val="1"/>
          <w:numId w:val="8"/>
        </w:numPr>
        <w:tabs>
          <w:tab w:val="clear" w:pos="567"/>
          <w:tab w:val="clear" w:pos="993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12761">
        <w:rPr>
          <w:rFonts w:ascii="Arial Narrow" w:hAnsi="Arial Narrow" w:cs="Tahoma"/>
        </w:rPr>
        <w:t>Dz</w:t>
      </w:r>
      <w:proofErr w:type="spellEnd"/>
      <w:r w:rsidRPr="00F12761">
        <w:rPr>
          <w:rFonts w:ascii="Arial Narrow" w:hAnsi="Arial Narrow" w:cs="Tahoma"/>
        </w:rPr>
        <w:t xml:space="preserve"> 1000 </w:t>
      </w:r>
      <w:r>
        <w:rPr>
          <w:rFonts w:ascii="Arial Narrow" w:hAnsi="Arial Narrow" w:cs="Tahoma"/>
        </w:rPr>
        <w:t>PE/PP strukturalne</w:t>
      </w:r>
      <w:r w:rsidRPr="00F12761">
        <w:rPr>
          <w:rFonts w:ascii="Arial Narrow" w:hAnsi="Arial Narrow" w:cs="Tahoma"/>
        </w:rPr>
        <w:t xml:space="preserve"> SN8 </w:t>
      </w:r>
      <w:r>
        <w:rPr>
          <w:rFonts w:ascii="Arial Narrow" w:hAnsi="Arial Narrow" w:cs="Tahoma"/>
        </w:rPr>
        <w:tab/>
      </w:r>
      <w:r w:rsidRPr="00F12761">
        <w:rPr>
          <w:rFonts w:ascii="Arial Narrow" w:hAnsi="Arial Narrow" w:cs="Tahoma"/>
        </w:rPr>
        <w:t>– 284,00m;</w:t>
      </w:r>
    </w:p>
    <w:p w:rsidR="007E0093" w:rsidRPr="00F12761" w:rsidRDefault="007E0093" w:rsidP="007E0093">
      <w:pPr>
        <w:numPr>
          <w:ilvl w:val="1"/>
          <w:numId w:val="8"/>
        </w:numPr>
        <w:tabs>
          <w:tab w:val="clear" w:pos="567"/>
          <w:tab w:val="clear" w:pos="993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12761">
        <w:rPr>
          <w:rFonts w:ascii="Arial Narrow" w:hAnsi="Arial Narrow" w:cs="Tahoma"/>
        </w:rPr>
        <w:t>Dz</w:t>
      </w:r>
      <w:proofErr w:type="spellEnd"/>
      <w:r w:rsidRPr="00F12761">
        <w:rPr>
          <w:rFonts w:ascii="Arial Narrow" w:hAnsi="Arial Narrow" w:cs="Tahoma"/>
        </w:rPr>
        <w:t xml:space="preserve"> 800 </w:t>
      </w:r>
      <w:r>
        <w:rPr>
          <w:rFonts w:ascii="Arial Narrow" w:hAnsi="Arial Narrow" w:cs="Tahoma"/>
        </w:rPr>
        <w:t>PE/PP strukturalne</w:t>
      </w:r>
      <w:r w:rsidRPr="00F12761">
        <w:rPr>
          <w:rFonts w:ascii="Arial Narrow" w:hAnsi="Arial Narrow" w:cs="Tahoma"/>
        </w:rPr>
        <w:t xml:space="preserve"> SN8 </w:t>
      </w:r>
      <w:r>
        <w:rPr>
          <w:rFonts w:ascii="Arial Narrow" w:hAnsi="Arial Narrow" w:cs="Tahoma"/>
        </w:rPr>
        <w:tab/>
      </w:r>
      <w:r w:rsidRPr="00F12761">
        <w:rPr>
          <w:rFonts w:ascii="Arial Narrow" w:hAnsi="Arial Narrow" w:cs="Tahoma"/>
        </w:rPr>
        <w:t>– 285,00m;</w:t>
      </w:r>
    </w:p>
    <w:p w:rsidR="007E0093" w:rsidRPr="00F12761" w:rsidRDefault="007E0093" w:rsidP="007E0093">
      <w:pPr>
        <w:numPr>
          <w:ilvl w:val="1"/>
          <w:numId w:val="8"/>
        </w:numPr>
        <w:tabs>
          <w:tab w:val="clear" w:pos="567"/>
          <w:tab w:val="clear" w:pos="993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12761">
        <w:rPr>
          <w:rFonts w:ascii="Arial Narrow" w:hAnsi="Arial Narrow" w:cs="Tahoma"/>
        </w:rPr>
        <w:t>Dz</w:t>
      </w:r>
      <w:proofErr w:type="spellEnd"/>
      <w:r w:rsidRPr="00F12761">
        <w:rPr>
          <w:rFonts w:ascii="Arial Narrow" w:hAnsi="Arial Narrow" w:cs="Tahoma"/>
        </w:rPr>
        <w:t xml:space="preserve"> 600 </w:t>
      </w:r>
      <w:r>
        <w:rPr>
          <w:rFonts w:ascii="Arial Narrow" w:hAnsi="Arial Narrow" w:cs="Tahoma"/>
        </w:rPr>
        <w:t>PE/PP strukturalne</w:t>
      </w:r>
      <w:r w:rsidRPr="00F12761">
        <w:rPr>
          <w:rFonts w:ascii="Arial Narrow" w:hAnsi="Arial Narrow" w:cs="Tahoma"/>
        </w:rPr>
        <w:t xml:space="preserve"> SN8 </w:t>
      </w:r>
      <w:r>
        <w:rPr>
          <w:rFonts w:ascii="Arial Narrow" w:hAnsi="Arial Narrow" w:cs="Tahoma"/>
        </w:rPr>
        <w:tab/>
      </w:r>
      <w:r w:rsidRPr="00F12761">
        <w:rPr>
          <w:rFonts w:ascii="Arial Narrow" w:hAnsi="Arial Narrow" w:cs="Tahoma"/>
        </w:rPr>
        <w:t>– 150,00m;</w:t>
      </w:r>
    </w:p>
    <w:p w:rsidR="007E0093" w:rsidRPr="00F12761" w:rsidRDefault="007E0093" w:rsidP="007E0093">
      <w:pPr>
        <w:numPr>
          <w:ilvl w:val="1"/>
          <w:numId w:val="8"/>
        </w:numPr>
        <w:tabs>
          <w:tab w:val="clear" w:pos="567"/>
          <w:tab w:val="clear" w:pos="993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12761">
        <w:rPr>
          <w:rFonts w:ascii="Arial Narrow" w:hAnsi="Arial Narrow" w:cs="Tahoma"/>
        </w:rPr>
        <w:t>Dz</w:t>
      </w:r>
      <w:proofErr w:type="spellEnd"/>
      <w:r w:rsidRPr="00F12761">
        <w:rPr>
          <w:rFonts w:ascii="Arial Narrow" w:hAnsi="Arial Narrow" w:cs="Tahoma"/>
        </w:rPr>
        <w:t xml:space="preserve"> 500 </w:t>
      </w:r>
      <w:r>
        <w:rPr>
          <w:rFonts w:ascii="Arial Narrow" w:hAnsi="Arial Narrow" w:cs="Tahoma"/>
        </w:rPr>
        <w:t>PE/PP strukturalne</w:t>
      </w:r>
      <w:r w:rsidRPr="00F12761">
        <w:rPr>
          <w:rFonts w:ascii="Arial Narrow" w:hAnsi="Arial Narrow" w:cs="Tahoma"/>
        </w:rPr>
        <w:t xml:space="preserve"> SN8 </w:t>
      </w:r>
      <w:r>
        <w:rPr>
          <w:rFonts w:ascii="Arial Narrow" w:hAnsi="Arial Narrow" w:cs="Tahoma"/>
        </w:rPr>
        <w:tab/>
      </w:r>
      <w:r w:rsidRPr="00F12761">
        <w:rPr>
          <w:rFonts w:ascii="Arial Narrow" w:hAnsi="Arial Narrow" w:cs="Tahoma"/>
        </w:rPr>
        <w:t>– 3</w:t>
      </w:r>
      <w:r>
        <w:rPr>
          <w:rFonts w:ascii="Arial Narrow" w:hAnsi="Arial Narrow" w:cs="Tahoma"/>
        </w:rPr>
        <w:t>7</w:t>
      </w:r>
      <w:r w:rsidRPr="00F12761">
        <w:rPr>
          <w:rFonts w:ascii="Arial Narrow" w:hAnsi="Arial Narrow" w:cs="Tahoma"/>
        </w:rPr>
        <w:t>8,00m;</w:t>
      </w:r>
    </w:p>
    <w:p w:rsidR="007E0093" w:rsidRPr="00F12761" w:rsidRDefault="007E0093" w:rsidP="007E0093">
      <w:pPr>
        <w:numPr>
          <w:ilvl w:val="1"/>
          <w:numId w:val="8"/>
        </w:numPr>
        <w:tabs>
          <w:tab w:val="clear" w:pos="567"/>
          <w:tab w:val="clear" w:pos="993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12761">
        <w:rPr>
          <w:rFonts w:ascii="Arial Narrow" w:hAnsi="Arial Narrow" w:cs="Tahoma"/>
        </w:rPr>
        <w:t>Dz</w:t>
      </w:r>
      <w:proofErr w:type="spellEnd"/>
      <w:r w:rsidRPr="00F12761">
        <w:rPr>
          <w:rFonts w:ascii="Arial Narrow" w:hAnsi="Arial Narrow" w:cs="Tahoma"/>
        </w:rPr>
        <w:t xml:space="preserve"> 400 PP </w:t>
      </w:r>
      <w:r>
        <w:rPr>
          <w:rFonts w:ascii="Arial Narrow" w:hAnsi="Arial Narrow" w:cs="Tahoma"/>
        </w:rPr>
        <w:t>lite min.</w:t>
      </w:r>
      <w:r w:rsidRPr="00F12761">
        <w:rPr>
          <w:rFonts w:ascii="Arial Narrow" w:hAnsi="Arial Narrow" w:cs="Tahoma"/>
        </w:rPr>
        <w:t xml:space="preserve"> SN8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F12761">
        <w:rPr>
          <w:rFonts w:ascii="Arial Narrow" w:hAnsi="Arial Narrow" w:cs="Tahoma"/>
        </w:rPr>
        <w:t xml:space="preserve">– </w:t>
      </w:r>
      <w:r>
        <w:rPr>
          <w:rFonts w:ascii="Arial Narrow" w:hAnsi="Arial Narrow" w:cs="Tahoma"/>
        </w:rPr>
        <w:t>917</w:t>
      </w:r>
      <w:r w:rsidRPr="00F12761">
        <w:rPr>
          <w:rFonts w:ascii="Arial Narrow" w:hAnsi="Arial Narrow" w:cs="Tahoma"/>
        </w:rPr>
        <w:t>,00m;</w:t>
      </w:r>
    </w:p>
    <w:p w:rsidR="007E0093" w:rsidRPr="00F12761" w:rsidRDefault="007E0093" w:rsidP="007E0093">
      <w:pPr>
        <w:numPr>
          <w:ilvl w:val="1"/>
          <w:numId w:val="8"/>
        </w:numPr>
        <w:tabs>
          <w:tab w:val="clear" w:pos="567"/>
          <w:tab w:val="clear" w:pos="993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12761">
        <w:rPr>
          <w:rFonts w:ascii="Arial Narrow" w:hAnsi="Arial Narrow" w:cs="Tahoma"/>
        </w:rPr>
        <w:lastRenderedPageBreak/>
        <w:t>Dz</w:t>
      </w:r>
      <w:proofErr w:type="spellEnd"/>
      <w:r w:rsidRPr="00F12761">
        <w:rPr>
          <w:rFonts w:ascii="Arial Narrow" w:hAnsi="Arial Narrow" w:cs="Tahoma"/>
        </w:rPr>
        <w:t xml:space="preserve"> 315 PP </w:t>
      </w:r>
      <w:r>
        <w:rPr>
          <w:rFonts w:ascii="Arial Narrow" w:hAnsi="Arial Narrow" w:cs="Tahoma"/>
        </w:rPr>
        <w:t>lite min.</w:t>
      </w:r>
      <w:r w:rsidRPr="00F12761">
        <w:rPr>
          <w:rFonts w:ascii="Arial Narrow" w:hAnsi="Arial Narrow" w:cs="Tahoma"/>
        </w:rPr>
        <w:t xml:space="preserve"> SN8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F12761">
        <w:rPr>
          <w:rFonts w:ascii="Arial Narrow" w:hAnsi="Arial Narrow" w:cs="Tahoma"/>
        </w:rPr>
        <w:t xml:space="preserve">– </w:t>
      </w:r>
      <w:r>
        <w:rPr>
          <w:rFonts w:ascii="Arial Narrow" w:hAnsi="Arial Narrow" w:cs="Tahoma"/>
        </w:rPr>
        <w:t>505</w:t>
      </w:r>
      <w:r w:rsidRPr="00F12761">
        <w:rPr>
          <w:rFonts w:ascii="Arial Narrow" w:hAnsi="Arial Narrow" w:cs="Tahoma"/>
        </w:rPr>
        <w:t>,00m;</w:t>
      </w:r>
    </w:p>
    <w:p w:rsidR="007E0093" w:rsidRPr="00F12761" w:rsidRDefault="007E0093" w:rsidP="007E0093">
      <w:pPr>
        <w:numPr>
          <w:ilvl w:val="1"/>
          <w:numId w:val="8"/>
        </w:numPr>
        <w:tabs>
          <w:tab w:val="clear" w:pos="567"/>
          <w:tab w:val="clear" w:pos="993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>
        <w:rPr>
          <w:rFonts w:ascii="Arial Narrow" w:hAnsi="Arial Narrow" w:cs="Tahoma"/>
        </w:rPr>
        <w:t>Dz</w:t>
      </w:r>
      <w:proofErr w:type="spellEnd"/>
      <w:r>
        <w:rPr>
          <w:rFonts w:ascii="Arial Narrow" w:hAnsi="Arial Narrow" w:cs="Tahoma"/>
        </w:rPr>
        <w:t xml:space="preserve"> 250 PP lite min.</w:t>
      </w:r>
      <w:r w:rsidRPr="00F12761">
        <w:rPr>
          <w:rFonts w:ascii="Arial Narrow" w:hAnsi="Arial Narrow" w:cs="Tahoma"/>
        </w:rPr>
        <w:t xml:space="preserve"> SN8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F12761">
        <w:rPr>
          <w:rFonts w:ascii="Arial Narrow" w:hAnsi="Arial Narrow" w:cs="Tahoma"/>
        </w:rPr>
        <w:t xml:space="preserve">– </w:t>
      </w:r>
      <w:r>
        <w:rPr>
          <w:rFonts w:ascii="Arial Narrow" w:hAnsi="Arial Narrow" w:cs="Tahoma"/>
        </w:rPr>
        <w:t>243</w:t>
      </w:r>
      <w:r w:rsidRPr="00F12761">
        <w:rPr>
          <w:rFonts w:ascii="Arial Narrow" w:hAnsi="Arial Narrow" w:cs="Tahoma"/>
        </w:rPr>
        <w:t>,00m;</w:t>
      </w:r>
    </w:p>
    <w:p w:rsidR="007E0093" w:rsidRPr="00F12761" w:rsidRDefault="007E0093" w:rsidP="007E0093">
      <w:pPr>
        <w:tabs>
          <w:tab w:val="left" w:pos="1134"/>
        </w:tabs>
        <w:rPr>
          <w:rFonts w:ascii="Arial Narrow" w:hAnsi="Arial Narrow" w:cs="Tahoma"/>
        </w:rPr>
      </w:pPr>
      <w:r w:rsidRPr="00F12761">
        <w:rPr>
          <w:rFonts w:ascii="Arial Narrow" w:hAnsi="Arial Narrow" w:cs="Tahoma"/>
        </w:rPr>
        <w:tab/>
      </w:r>
      <w:proofErr w:type="spellStart"/>
      <w:r w:rsidRPr="00F12761">
        <w:rPr>
          <w:rFonts w:ascii="Arial Narrow" w:hAnsi="Arial Narrow" w:cs="Tahoma"/>
        </w:rPr>
        <w:t>Przykanaliki</w:t>
      </w:r>
      <w:proofErr w:type="spellEnd"/>
      <w:r w:rsidRPr="00F12761">
        <w:rPr>
          <w:rFonts w:ascii="Arial Narrow" w:hAnsi="Arial Narrow" w:cs="Tahoma"/>
        </w:rPr>
        <w:t xml:space="preserve"> do wpustów deszczowych:</w:t>
      </w:r>
    </w:p>
    <w:p w:rsidR="007E0093" w:rsidRDefault="007E0093" w:rsidP="007E0093">
      <w:pPr>
        <w:numPr>
          <w:ilvl w:val="1"/>
          <w:numId w:val="8"/>
        </w:numPr>
        <w:tabs>
          <w:tab w:val="clear" w:pos="567"/>
          <w:tab w:val="clear" w:pos="993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r w:rsidRPr="00F12761">
        <w:rPr>
          <w:rFonts w:ascii="Arial Narrow" w:hAnsi="Arial Narrow" w:cs="Tahoma"/>
        </w:rPr>
        <w:t xml:space="preserve">Dz200 PP </w:t>
      </w:r>
      <w:r>
        <w:rPr>
          <w:rFonts w:ascii="Arial Narrow" w:hAnsi="Arial Narrow" w:cs="Tahoma"/>
        </w:rPr>
        <w:t>lite min.</w:t>
      </w:r>
      <w:r w:rsidRPr="00F12761">
        <w:rPr>
          <w:rFonts w:ascii="Arial Narrow" w:hAnsi="Arial Narrow" w:cs="Tahoma"/>
        </w:rPr>
        <w:t xml:space="preserve">  SN8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F12761">
        <w:rPr>
          <w:rFonts w:ascii="Arial Narrow" w:hAnsi="Arial Narrow" w:cs="Tahoma"/>
        </w:rPr>
        <w:t xml:space="preserve">– </w:t>
      </w:r>
      <w:r>
        <w:rPr>
          <w:rFonts w:ascii="Arial Narrow" w:hAnsi="Arial Narrow" w:cs="Tahoma"/>
        </w:rPr>
        <w:t>698,00m</w:t>
      </w:r>
      <w:r w:rsidRPr="00F12761">
        <w:rPr>
          <w:rFonts w:ascii="Arial Narrow" w:hAnsi="Arial Narrow" w:cs="Tahoma"/>
        </w:rPr>
        <w:t>;</w:t>
      </w:r>
    </w:p>
    <w:p w:rsidR="007E0093" w:rsidRDefault="007E0093" w:rsidP="007E0093">
      <w:pPr>
        <w:tabs>
          <w:tab w:val="left" w:pos="1134"/>
        </w:tabs>
        <w:ind w:left="1985"/>
        <w:rPr>
          <w:rFonts w:ascii="Arial Narrow" w:hAnsi="Arial Narrow" w:cs="Tahoma"/>
        </w:rPr>
      </w:pPr>
    </w:p>
    <w:p w:rsidR="007E0093" w:rsidRDefault="007E0093" w:rsidP="007E0093">
      <w:pPr>
        <w:tabs>
          <w:tab w:val="left" w:pos="1134"/>
        </w:tabs>
        <w:ind w:left="1134" w:firstLine="567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Wpusty Ø500mm z osadnikiem 1m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- </w:t>
      </w:r>
      <w:r>
        <w:rPr>
          <w:rFonts w:ascii="Arial Narrow" w:hAnsi="Arial Narrow" w:cs="Tahoma"/>
        </w:rPr>
        <w:tab/>
        <w:t xml:space="preserve">112 </w:t>
      </w:r>
      <w:proofErr w:type="spellStart"/>
      <w:r>
        <w:rPr>
          <w:rFonts w:ascii="Arial Narrow" w:hAnsi="Arial Narrow" w:cs="Tahoma"/>
        </w:rPr>
        <w:t>szt</w:t>
      </w:r>
      <w:proofErr w:type="spellEnd"/>
    </w:p>
    <w:p w:rsidR="007E0093" w:rsidRDefault="007E0093" w:rsidP="007E0093">
      <w:pPr>
        <w:tabs>
          <w:tab w:val="left" w:pos="1134"/>
        </w:tabs>
        <w:ind w:left="1276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Studnia Ø1000mm tworzywowa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- </w:t>
      </w:r>
      <w:r>
        <w:rPr>
          <w:rFonts w:ascii="Arial Narrow" w:hAnsi="Arial Narrow" w:cs="Tahoma"/>
        </w:rPr>
        <w:tab/>
        <w:t xml:space="preserve">25 </w:t>
      </w:r>
      <w:proofErr w:type="spellStart"/>
      <w:r>
        <w:rPr>
          <w:rFonts w:ascii="Arial Narrow" w:hAnsi="Arial Narrow" w:cs="Tahoma"/>
        </w:rPr>
        <w:t>szt</w:t>
      </w:r>
      <w:proofErr w:type="spellEnd"/>
    </w:p>
    <w:p w:rsidR="007E0093" w:rsidRDefault="007E0093" w:rsidP="007E0093">
      <w:pPr>
        <w:tabs>
          <w:tab w:val="left" w:pos="1134"/>
        </w:tabs>
        <w:ind w:left="1276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Studnia Ø1200mm betonowa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- </w:t>
      </w:r>
      <w:r>
        <w:rPr>
          <w:rFonts w:ascii="Arial Narrow" w:hAnsi="Arial Narrow" w:cs="Tahoma"/>
        </w:rPr>
        <w:tab/>
        <w:t xml:space="preserve">48 </w:t>
      </w:r>
      <w:proofErr w:type="spellStart"/>
      <w:r>
        <w:rPr>
          <w:rFonts w:ascii="Arial Narrow" w:hAnsi="Arial Narrow" w:cs="Tahoma"/>
        </w:rPr>
        <w:t>szt</w:t>
      </w:r>
      <w:proofErr w:type="spellEnd"/>
    </w:p>
    <w:p w:rsidR="007E0093" w:rsidRDefault="007E0093" w:rsidP="007E0093">
      <w:pPr>
        <w:tabs>
          <w:tab w:val="left" w:pos="1134"/>
        </w:tabs>
        <w:ind w:left="1276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Studnia Ø1500mm betonowa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- </w:t>
      </w:r>
      <w:r>
        <w:rPr>
          <w:rFonts w:ascii="Arial Narrow" w:hAnsi="Arial Narrow" w:cs="Tahoma"/>
        </w:rPr>
        <w:tab/>
        <w:t xml:space="preserve">18 </w:t>
      </w:r>
      <w:proofErr w:type="spellStart"/>
      <w:r>
        <w:rPr>
          <w:rFonts w:ascii="Arial Narrow" w:hAnsi="Arial Narrow" w:cs="Tahoma"/>
        </w:rPr>
        <w:t>szt</w:t>
      </w:r>
      <w:proofErr w:type="spellEnd"/>
    </w:p>
    <w:p w:rsidR="007E0093" w:rsidRPr="00CC735A" w:rsidRDefault="007E0093" w:rsidP="007E0093"/>
    <w:p w:rsidR="007E0093" w:rsidRPr="00CC735A" w:rsidRDefault="007E0093" w:rsidP="007E0093">
      <w:pPr>
        <w:pStyle w:val="Nagwek2"/>
      </w:pPr>
      <w:bookmarkStart w:id="15" w:name="_Toc438536981"/>
      <w:bookmarkStart w:id="16" w:name="_Toc438538206"/>
      <w:bookmarkStart w:id="17" w:name="_Toc438539054"/>
      <w:bookmarkStart w:id="18" w:name="_Toc487538684"/>
      <w:r w:rsidRPr="00CC735A">
        <w:t xml:space="preserve">STAN ISTNIEJĄCY TERENU I UZBROJENIE POD </w:t>
      </w:r>
      <w:bookmarkEnd w:id="15"/>
      <w:bookmarkEnd w:id="16"/>
      <w:bookmarkEnd w:id="17"/>
      <w:r>
        <w:t>KĄTEM BUDOWY KANALIZACJI DESZCZOWEJ</w:t>
      </w:r>
      <w:bookmarkEnd w:id="18"/>
    </w:p>
    <w:p w:rsidR="007E0093" w:rsidRDefault="007E0093" w:rsidP="007E0093">
      <w:r w:rsidRPr="00423AA4">
        <w:t>Przedmiotowy teren stanowi obszar słabo zurbanizowany</w:t>
      </w:r>
      <w:r>
        <w:t xml:space="preserve">. Większą część terenu stanowią pola uprawne, na terenie występują nieliczne zabudowania oraz drogi gruntowe. </w:t>
      </w:r>
    </w:p>
    <w:p w:rsidR="007E0093" w:rsidRDefault="007E0093" w:rsidP="007E0093">
      <w:r>
        <w:t xml:space="preserve">Brak jest infrastruktury technicznej podziemnej stąd nie występują skrzyżowania ani kolizje projektowanego kanału z istniejącym uzbrojeniem. Ukształtowanie terenu jest niekorzystne ponieważ najbardziej odległe punkty terenu od projektowanych wylotów wód deszczowych stanowią jednocześnie najniższy punkt odwadnianego terenu. W efekcie kanalizacja deszczowa prowadzona jest na prawie całej swojej długości na minimalnym spadku. </w:t>
      </w:r>
    </w:p>
    <w:p w:rsidR="007E0093" w:rsidRDefault="007E0093" w:rsidP="007E0093">
      <w:r>
        <w:t>Wyloty kanalizacji deszczowej zlokalizowane zostaną na skarpie rzeki Brzeźnica (</w:t>
      </w:r>
      <w:r w:rsidRPr="004B6EF5">
        <w:t>Etap</w:t>
      </w:r>
      <w:r>
        <w:t> </w:t>
      </w:r>
      <w:r w:rsidRPr="004B6EF5">
        <w:t>I</w:t>
      </w:r>
      <w:r>
        <w:t>).</w:t>
      </w:r>
    </w:p>
    <w:p w:rsidR="007E0093" w:rsidRPr="00CC735A" w:rsidRDefault="007E0093" w:rsidP="007E0093"/>
    <w:p w:rsidR="007E0093" w:rsidRPr="00CC735A" w:rsidRDefault="007E0093" w:rsidP="007E0093">
      <w:pPr>
        <w:pStyle w:val="Nagwek2"/>
      </w:pPr>
      <w:bookmarkStart w:id="19" w:name="_Toc436656347"/>
      <w:bookmarkStart w:id="20" w:name="_Toc436734180"/>
      <w:bookmarkStart w:id="21" w:name="_Toc438536982"/>
      <w:bookmarkStart w:id="22" w:name="_Toc438538207"/>
      <w:bookmarkStart w:id="23" w:name="_Toc438539055"/>
      <w:bookmarkStart w:id="24" w:name="_Toc487538685"/>
      <w:r w:rsidRPr="00CC735A">
        <w:t xml:space="preserve">WARUNKI </w:t>
      </w:r>
      <w:bookmarkEnd w:id="19"/>
      <w:bookmarkEnd w:id="20"/>
      <w:bookmarkEnd w:id="21"/>
      <w:bookmarkEnd w:id="22"/>
      <w:bookmarkEnd w:id="23"/>
      <w:r w:rsidRPr="004F7260">
        <w:t>GRUNTOWO - WODNE</w:t>
      </w:r>
      <w:bookmarkEnd w:id="24"/>
    </w:p>
    <w:p w:rsidR="007E0093" w:rsidRDefault="007E0093" w:rsidP="007E0093">
      <w:bookmarkStart w:id="25" w:name="_Toc436656348"/>
      <w:bookmarkStart w:id="26" w:name="_Toc436734181"/>
      <w:r>
        <w:t xml:space="preserve">Na przedmiotowym terenie zaobserwowano występowanie zwierciadła wód podziemnych, związanego z warstwą </w:t>
      </w:r>
      <w:proofErr w:type="spellStart"/>
      <w:r>
        <w:t>wolnolodowcowych</w:t>
      </w:r>
      <w:proofErr w:type="spellEnd"/>
      <w:r>
        <w:t xml:space="preserve"> piasków i piaszczystych przewarstwień w obrębie glin zwałowych. Zwierciadło tego poziomu ma charakter swobodny. W czasie wierceń stabilizowało się ono na głębokości 0,7 - 3,5 m </w:t>
      </w:r>
      <w:proofErr w:type="spellStart"/>
      <w:r>
        <w:t>p.p.t</w:t>
      </w:r>
      <w:proofErr w:type="spellEnd"/>
      <w:r>
        <w:t>., co odpowiada rzędnym 93,8 - 99,9 m n.p.m.</w:t>
      </w:r>
    </w:p>
    <w:p w:rsidR="007E0093" w:rsidRDefault="007E0093" w:rsidP="007E0093">
      <w:pPr>
        <w:tabs>
          <w:tab w:val="left" w:pos="6315"/>
        </w:tabs>
      </w:pPr>
      <w:r>
        <w:t>Dla planowanego obiektu stwierdza się kategorię geotechniczną II.</w:t>
      </w:r>
    </w:p>
    <w:p w:rsidR="007E0093" w:rsidRDefault="007E0093" w:rsidP="007E0093">
      <w:pPr>
        <w:tabs>
          <w:tab w:val="left" w:pos="6315"/>
        </w:tabs>
      </w:pPr>
      <w:r>
        <w:t>Szczegółowo warunki gruntowe wg Opinii geotechnicznej.</w:t>
      </w:r>
    </w:p>
    <w:p w:rsidR="007E0093" w:rsidRPr="00CC735A" w:rsidRDefault="007E0093" w:rsidP="007E0093">
      <w:pPr>
        <w:rPr>
          <w:b/>
          <w:u w:val="single"/>
        </w:rPr>
      </w:pPr>
    </w:p>
    <w:p w:rsidR="007E0093" w:rsidRPr="00CC735A" w:rsidRDefault="007E0093" w:rsidP="007E0093">
      <w:pPr>
        <w:pStyle w:val="Nagwek2"/>
      </w:pPr>
      <w:bookmarkStart w:id="27" w:name="_Toc438536983"/>
      <w:bookmarkStart w:id="28" w:name="_Toc438538208"/>
      <w:bookmarkStart w:id="29" w:name="_Toc438539056"/>
      <w:bookmarkStart w:id="30" w:name="_Toc487538686"/>
      <w:r w:rsidRPr="00CC735A">
        <w:t>OPIS PRZYJĘTYCH ROZWIĄZAŃ TECHNICZNYCH.</w:t>
      </w:r>
      <w:bookmarkEnd w:id="27"/>
      <w:bookmarkEnd w:id="28"/>
      <w:bookmarkEnd w:id="29"/>
      <w:bookmarkEnd w:id="30"/>
    </w:p>
    <w:p w:rsidR="007E0093" w:rsidRDefault="007E0093" w:rsidP="007E0093">
      <w:pPr>
        <w:ind w:firstLine="708"/>
      </w:pPr>
      <w:r w:rsidRPr="0019703A">
        <w:t xml:space="preserve">Sieć kanalizacji deszczowej projektowana </w:t>
      </w:r>
      <w:r>
        <w:t>jest ze zrzutem wód opadowych i </w:t>
      </w:r>
      <w:r w:rsidRPr="0019703A">
        <w:t>roztopowych do rzeki Brzeźnicy zlokalizowanej po wschodniej stronie terenu objęte</w:t>
      </w:r>
      <w:r>
        <w:t>go opracowaniem. Z </w:t>
      </w:r>
      <w:r w:rsidRPr="0019703A">
        <w:t>uwagi na ukształtowanie terenu o</w:t>
      </w:r>
      <w:r>
        <w:t>raz brak zgody Zamawiającego na </w:t>
      </w:r>
      <w:r w:rsidRPr="0019703A">
        <w:t xml:space="preserve">zastosowanie pompowni wód opadowych konieczne jest zaprojektowanie dwóch wylotów </w:t>
      </w:r>
      <w:r w:rsidRPr="0019703A">
        <w:lastRenderedPageBreak/>
        <w:t>do rzeki Brzeźnica</w:t>
      </w:r>
      <w:r>
        <w:t>, oraz prowadzenie kanałów z minimalnym spadkiem. Ponieważ znaczna część kanałów deszczowych ułożona zostanie ze spadkiem minimalnym konieczne jest okresowe płukanie kanałów w celu usunięcia zanieczyszczeń osiadających na dnie kanałów, a tym samym zachowania ich optymalnej przepustowości.</w:t>
      </w:r>
    </w:p>
    <w:p w:rsidR="007E0093" w:rsidRPr="0019703A" w:rsidRDefault="007E0093" w:rsidP="007E0093">
      <w:pPr>
        <w:ind w:firstLine="708"/>
      </w:pPr>
      <w:r w:rsidRPr="0019703A">
        <w:t xml:space="preserve">Kanały sieci deszczowej zostaną wykonane z rur PP </w:t>
      </w:r>
      <w:r>
        <w:t>lite min.</w:t>
      </w:r>
      <w:r w:rsidRPr="0019703A">
        <w:t xml:space="preserve"> S</w:t>
      </w:r>
      <w:r>
        <w:t>N8 łączonych kielichowo w zakresie średnic 200-400</w:t>
      </w:r>
      <w:r w:rsidRPr="0019703A">
        <w:t xml:space="preserve">mm, oraz z rur </w:t>
      </w:r>
      <w:r w:rsidRPr="00F15C17">
        <w:t>PE/PP strukturalne SN8</w:t>
      </w:r>
      <w:r w:rsidRPr="00F12761">
        <w:rPr>
          <w:rFonts w:ascii="Arial Narrow" w:hAnsi="Arial Narrow" w:cs="Tahoma"/>
        </w:rPr>
        <w:t xml:space="preserve"> </w:t>
      </w:r>
      <w:r>
        <w:t>w zakresie średnic 500-1200</w:t>
      </w:r>
      <w:r w:rsidRPr="0019703A">
        <w:t>mm</w:t>
      </w:r>
      <w:r w:rsidRPr="00CB1CCA">
        <w:t xml:space="preserve"> </w:t>
      </w:r>
      <w:r>
        <w:t xml:space="preserve"> łączonych kielichowo lub za pomocą spawania </w:t>
      </w:r>
      <w:proofErr w:type="spellStart"/>
      <w:r>
        <w:t>ekstruzyjnego</w:t>
      </w:r>
      <w:proofErr w:type="spellEnd"/>
      <w:r w:rsidRPr="0019703A">
        <w:t>.</w:t>
      </w:r>
      <w:r>
        <w:t xml:space="preserve"> Zagłębienie sieci wyniesie 1,0-6,7</w:t>
      </w:r>
      <w:r w:rsidRPr="0019703A">
        <w:t>m. Na trasie sieci deszczowej projektuje się studnie betonowe Ø12</w:t>
      </w:r>
      <w:r>
        <w:t>00mm (dla rur do Ø400) i Ø1500mm (dla rur Ø500-Ø600</w:t>
      </w:r>
      <w:r w:rsidRPr="0019703A">
        <w:t xml:space="preserve">mm) oraz studnie </w:t>
      </w:r>
      <w:proofErr w:type="spellStart"/>
      <w:r>
        <w:t>PE-HD</w:t>
      </w:r>
      <w:proofErr w:type="spellEnd"/>
      <w:r>
        <w:t xml:space="preserve"> ekscentryczne Ø1000mm (dla rur od Ø800</w:t>
      </w:r>
      <w:r w:rsidRPr="0019703A">
        <w:t>mm). Studnie zlokalizowane będą w odleg</w:t>
      </w:r>
      <w:r>
        <w:t>łościach nieprzekraczających 60</w:t>
      </w:r>
      <w:r w:rsidRPr="0019703A">
        <w:t xml:space="preserve">m.  </w:t>
      </w:r>
    </w:p>
    <w:p w:rsidR="007E0093" w:rsidRPr="00CC735A" w:rsidRDefault="007E0093" w:rsidP="007E0093">
      <w:r w:rsidRPr="00CC735A">
        <w:t>Układ kanałów, wylotu i urządzeń podczyszczających pokazano na</w:t>
      </w:r>
      <w:r>
        <w:t xml:space="preserve"> rysunkach</w:t>
      </w:r>
      <w:r w:rsidRPr="00CC735A">
        <w:t>. Całe przedsięwzięcie na etapie przygotowania inwestycji i następnie realizacji należy zaplanować i skoordynować z branżą drogową, która jest wiodąca tej inwestycji.</w:t>
      </w:r>
      <w:r>
        <w:t xml:space="preserve"> Budowę sieci kanalizacji deszczowej należy rozpocząć od jej najniższych punktów - w tym wypadku wylotów do rzeki Brzeźnica.</w:t>
      </w:r>
    </w:p>
    <w:p w:rsidR="007E0093" w:rsidRPr="00CC735A" w:rsidRDefault="007E0093" w:rsidP="007E0093">
      <w:pPr>
        <w:rPr>
          <w:b/>
        </w:rPr>
      </w:pPr>
    </w:p>
    <w:p w:rsidR="007E0093" w:rsidRPr="004B1F52" w:rsidRDefault="007E0093" w:rsidP="007E0093">
      <w:pPr>
        <w:pStyle w:val="Nagwek3"/>
        <w:numPr>
          <w:ilvl w:val="1"/>
          <w:numId w:val="4"/>
        </w:numPr>
      </w:pPr>
      <w:bookmarkStart w:id="31" w:name="_Toc438536984"/>
      <w:bookmarkStart w:id="32" w:name="_Toc438538209"/>
      <w:bookmarkStart w:id="33" w:name="_Toc438539057"/>
      <w:bookmarkStart w:id="34" w:name="_Toc487538687"/>
      <w:r w:rsidRPr="004B1F52">
        <w:t>Rurociągi</w:t>
      </w:r>
      <w:bookmarkEnd w:id="31"/>
      <w:bookmarkEnd w:id="32"/>
      <w:bookmarkEnd w:id="33"/>
      <w:bookmarkEnd w:id="34"/>
    </w:p>
    <w:p w:rsidR="007E0093" w:rsidRPr="00CC735A" w:rsidRDefault="007E0093" w:rsidP="007E0093">
      <w:r w:rsidRPr="00CC735A">
        <w:t>Projektuje się kanały z tworzywa sztucznego</w:t>
      </w:r>
      <w:r>
        <w:t xml:space="preserve">: </w:t>
      </w:r>
      <w:r w:rsidRPr="00CC735A">
        <w:t xml:space="preserve"> </w:t>
      </w:r>
    </w:p>
    <w:p w:rsidR="007E0093" w:rsidRPr="00367458" w:rsidRDefault="007E0093" w:rsidP="007E0093">
      <w:pPr>
        <w:pStyle w:val="Normalnypunkty"/>
      </w:pPr>
      <w:r w:rsidRPr="00367458">
        <w:t>rury PP</w:t>
      </w:r>
      <w:r>
        <w:t xml:space="preserve"> lite min.</w:t>
      </w:r>
      <w:r w:rsidRPr="00367458">
        <w:t xml:space="preserve"> SN8, łączona kielichowo  dla średnic Dz200, Dz250, Dz315, Dz400,</w:t>
      </w:r>
    </w:p>
    <w:p w:rsidR="007E0093" w:rsidRPr="00367458" w:rsidRDefault="007E0093" w:rsidP="007E0093">
      <w:pPr>
        <w:pStyle w:val="Normalnypunkty"/>
      </w:pPr>
      <w:r w:rsidRPr="00367458">
        <w:t xml:space="preserve">rury </w:t>
      </w:r>
      <w:r w:rsidRPr="005B404C">
        <w:t>PE/PP strukturalne SN8</w:t>
      </w:r>
      <w:r w:rsidRPr="00367458">
        <w:t>, niekarbowana, z gładką ścianką wewnętrzną oraz zewnętrzną łączona kielichowo</w:t>
      </w:r>
      <w:r>
        <w:t xml:space="preserve"> lub poprzez spawanie</w:t>
      </w:r>
      <w:r w:rsidRPr="00367458">
        <w:t xml:space="preserve">  dla średnic Dz500, Dz600, Dz800, Dz1000,</w:t>
      </w:r>
      <w:r>
        <w:t xml:space="preserve"> Dz1200</w:t>
      </w:r>
    </w:p>
    <w:p w:rsidR="007E0093" w:rsidRPr="00CC735A" w:rsidRDefault="007E0093" w:rsidP="007E0093">
      <w:r w:rsidRPr="00CC735A">
        <w:t>Projektowany kanał w większości usytuowany będzie wzdłuż projektowanej drogi i ułożony równolegle z projektowanymi rurociągami wodociągowymi i kanalizacji sanitarnej</w:t>
      </w:r>
      <w:r>
        <w:t xml:space="preserve"> i sieci gazowej.</w:t>
      </w:r>
    </w:p>
    <w:p w:rsidR="007E0093" w:rsidRDefault="007E0093" w:rsidP="007E0093">
      <w:r w:rsidRPr="00CC735A">
        <w:t>Rurociągi ułożyć w gotowych wykopach w </w:t>
      </w:r>
      <w:proofErr w:type="spellStart"/>
      <w:r w:rsidRPr="00CC735A">
        <w:t>obsypce</w:t>
      </w:r>
      <w:proofErr w:type="spellEnd"/>
      <w:r w:rsidRPr="00CC735A">
        <w:t xml:space="preserve"> z piasku gr.15cm. </w:t>
      </w:r>
    </w:p>
    <w:p w:rsidR="007E0093" w:rsidRPr="00CC735A" w:rsidRDefault="007E0093" w:rsidP="007E0093">
      <w:r>
        <w:t>Zagęszczenie gruntu pod kanałami na poziomie Is=0,98. W przypadku natrafienia na grunt nie dający się zagęścić w wymaganym stopniu należy wykonać wymianę gruntu.</w:t>
      </w:r>
    </w:p>
    <w:p w:rsidR="007E0093" w:rsidRPr="00CC735A" w:rsidRDefault="007E0093" w:rsidP="007E0093">
      <w:r w:rsidRPr="00CC735A">
        <w:t xml:space="preserve">Wszystkie rurociągi w przejściach przez ściany studzienek kontrolnych i ściany studzienek od wpustów ulicznych w wykonaniu szczelnym przez zastosowanie przejść prefabrykowanych. </w:t>
      </w:r>
    </w:p>
    <w:p w:rsidR="007E0093" w:rsidRPr="00CC735A" w:rsidRDefault="007E0093" w:rsidP="007E0093">
      <w:r w:rsidRPr="00CC735A">
        <w:t>Rury przeznaczone do wbudowania muszą posiadać Atest.</w:t>
      </w:r>
    </w:p>
    <w:p w:rsidR="007E0093" w:rsidRDefault="007E0093" w:rsidP="007E0093">
      <w:pPr>
        <w:rPr>
          <w:b/>
        </w:rPr>
      </w:pPr>
    </w:p>
    <w:p w:rsidR="009A2AC4" w:rsidRPr="00CC735A" w:rsidRDefault="009A2AC4" w:rsidP="007E0093">
      <w:pPr>
        <w:rPr>
          <w:b/>
        </w:rPr>
      </w:pPr>
    </w:p>
    <w:p w:rsidR="007E0093" w:rsidRPr="004B1F52" w:rsidRDefault="007E0093" w:rsidP="007E0093">
      <w:pPr>
        <w:pStyle w:val="Nagwek3"/>
        <w:numPr>
          <w:ilvl w:val="1"/>
          <w:numId w:val="4"/>
        </w:numPr>
      </w:pPr>
      <w:bookmarkStart w:id="35" w:name="_Toc438536985"/>
      <w:bookmarkStart w:id="36" w:name="_Toc438538210"/>
      <w:bookmarkStart w:id="37" w:name="_Toc438539058"/>
      <w:bookmarkStart w:id="38" w:name="_Toc487538688"/>
      <w:r w:rsidRPr="004B1F52">
        <w:lastRenderedPageBreak/>
        <w:t>Wpusty uliczne</w:t>
      </w:r>
      <w:bookmarkEnd w:id="35"/>
      <w:bookmarkEnd w:id="36"/>
      <w:bookmarkEnd w:id="37"/>
      <w:bookmarkEnd w:id="38"/>
    </w:p>
    <w:p w:rsidR="007E0093" w:rsidRPr="00CC735A" w:rsidRDefault="007E0093" w:rsidP="007E0093">
      <w:r w:rsidRPr="00CC735A">
        <w:t xml:space="preserve">Do odwodnienia powierzchni ulic zaprojektowano wpusty uliczne żeliwne </w:t>
      </w:r>
      <w:r>
        <w:t xml:space="preserve">najazdowe </w:t>
      </w:r>
      <w:r w:rsidRPr="00CC735A">
        <w:t>klasy D-400. Wpusty</w:t>
      </w:r>
      <w:r>
        <w:t xml:space="preserve"> zawiasowe (zamykanie wpustu zgodne z kierunkiem jazdy)</w:t>
      </w:r>
      <w:r w:rsidRPr="00CC735A">
        <w:t xml:space="preserve"> usytuowane na studzienkach zbiorczych betonowych Ø500 z częścią osadnikową o głębokości </w:t>
      </w:r>
      <w:r>
        <w:t>100</w:t>
      </w:r>
      <w:r w:rsidRPr="00CC735A">
        <w:t>cm. Wpusty - studzienki zbiorcze połączone są kanałem</w:t>
      </w:r>
      <w:r>
        <w:t xml:space="preserve"> Dz200</w:t>
      </w:r>
      <w:r w:rsidRPr="00CC735A">
        <w:t xml:space="preserve"> ze studzienkami kontrolnymi na sieci ulicznej.</w:t>
      </w:r>
      <w:r>
        <w:t xml:space="preserve"> Wszystkie </w:t>
      </w:r>
      <w:proofErr w:type="spellStart"/>
      <w:r>
        <w:t>przykanaliki</w:t>
      </w:r>
      <w:proofErr w:type="spellEnd"/>
      <w:r>
        <w:t xml:space="preserve"> deszczowe w miejscu wylotu ze studzienki wpustu deszczowego powinny mieć 1,0 m przykrycia ponad wierzch rury.</w:t>
      </w:r>
    </w:p>
    <w:p w:rsidR="007E0093" w:rsidRPr="00CC735A" w:rsidRDefault="007E0093" w:rsidP="007E0093">
      <w:r w:rsidRPr="00CC735A">
        <w:t>Usytuowanie wpustów i poziom posadowienia według projektu branży drogowej.</w:t>
      </w:r>
    </w:p>
    <w:p w:rsidR="007E0093" w:rsidRPr="00CC735A" w:rsidRDefault="007E0093" w:rsidP="007E0093">
      <w:proofErr w:type="spellStart"/>
      <w:r>
        <w:t>Przykanaliki</w:t>
      </w:r>
      <w:proofErr w:type="spellEnd"/>
      <w:r w:rsidRPr="00CC735A">
        <w:t xml:space="preserve"> ułożyć w </w:t>
      </w:r>
      <w:proofErr w:type="spellStart"/>
      <w:r w:rsidRPr="00CC735A">
        <w:t>obsypce</w:t>
      </w:r>
      <w:proofErr w:type="spellEnd"/>
      <w:r w:rsidRPr="00CC735A">
        <w:t xml:space="preserve"> z piasku gr.15cm.</w:t>
      </w:r>
    </w:p>
    <w:p w:rsidR="007E0093" w:rsidRPr="00CC735A" w:rsidRDefault="007E0093" w:rsidP="007E0093">
      <w:r w:rsidRPr="00CC735A">
        <w:t xml:space="preserve">Usytuowanie wpustów i rozwiązanie techniczne wbudowanie w układ całej sieci według zał. rys. </w:t>
      </w:r>
      <w:r>
        <w:t>Planu Zagospodarowania Terenu - Sieci</w:t>
      </w:r>
      <w:r w:rsidRPr="00CC735A">
        <w:t>, profili kanalizacyjnych i rys. szczegółowych.</w:t>
      </w:r>
    </w:p>
    <w:p w:rsidR="007E0093" w:rsidRPr="00CC735A" w:rsidRDefault="007E0093" w:rsidP="007E0093">
      <w:r w:rsidRPr="00CC735A">
        <w:t xml:space="preserve">Wykonanie zwieńczenia wpustów ulicznych </w:t>
      </w:r>
      <w:r>
        <w:t>należy skoordynować z branżą drogową.</w:t>
      </w:r>
    </w:p>
    <w:p w:rsidR="007E0093" w:rsidRPr="00CC735A" w:rsidRDefault="007E0093" w:rsidP="007E0093"/>
    <w:p w:rsidR="007E0093" w:rsidRPr="004B1F52" w:rsidRDefault="007E0093" w:rsidP="007E0093">
      <w:pPr>
        <w:pStyle w:val="Nagwek3"/>
        <w:numPr>
          <w:ilvl w:val="1"/>
          <w:numId w:val="4"/>
        </w:numPr>
      </w:pPr>
      <w:bookmarkStart w:id="39" w:name="_Toc438536986"/>
      <w:bookmarkStart w:id="40" w:name="_Toc438538211"/>
      <w:bookmarkStart w:id="41" w:name="_Toc438539059"/>
      <w:bookmarkStart w:id="42" w:name="_Toc487538689"/>
      <w:r w:rsidRPr="004B1F52">
        <w:t>Studnie kanalizacyjne.</w:t>
      </w:r>
      <w:bookmarkEnd w:id="39"/>
      <w:bookmarkEnd w:id="40"/>
      <w:bookmarkEnd w:id="41"/>
      <w:bookmarkEnd w:id="42"/>
    </w:p>
    <w:p w:rsidR="007E0093" w:rsidRDefault="007E0093" w:rsidP="007E0093">
      <w:r w:rsidRPr="00CC735A">
        <w:t>Studnie kanalizacyjne projektuje się w miejscach połączeń kanałów na zmianach trasy kolektora głównego i na odcinkach prostych w celu umożliwienia przeprowadzenia określonych rewizji sieci.</w:t>
      </w:r>
      <w:r>
        <w:t xml:space="preserve"> </w:t>
      </w:r>
    </w:p>
    <w:p w:rsidR="007E0093" w:rsidRDefault="007E0093" w:rsidP="007E0093">
      <w:r w:rsidRPr="00F817E1">
        <w:t xml:space="preserve">Zgodnie z „Wytycznymi do projektowania i realizacji miejskiej sieci kanalizacji deszczowej w zakresie zgodności z polityką planowania infrastruktury na terenie </w:t>
      </w:r>
      <w:proofErr w:type="spellStart"/>
      <w:r w:rsidRPr="00F817E1">
        <w:t>Gminy–Miasto</w:t>
      </w:r>
      <w:proofErr w:type="spellEnd"/>
      <w:r w:rsidRPr="00F817E1">
        <w:t xml:space="preserve"> Płock”</w:t>
      </w:r>
      <w:r>
        <w:t xml:space="preserve"> należy: "</w:t>
      </w:r>
      <w:r w:rsidRPr="00F817E1">
        <w:t xml:space="preserve">Studnie  betonowe  projektować  z  kręgów  łączonych  na  uszczelki  (gumowe, elastomerowe lub o podobnych parametrach). Komory robocze studni rewizyjnych winny być  zaprojektowane  z  betonu   klasy  B45  wodoszczelnego  W-8,  mało  nasiąkliwego  </w:t>
      </w:r>
      <w:proofErr w:type="spellStart"/>
      <w:r w:rsidRPr="00F817E1">
        <w:t>n</w:t>
      </w:r>
      <w:r w:rsidRPr="00F817E1">
        <w:rPr>
          <w:vertAlign w:val="subscript"/>
        </w:rPr>
        <w:t>w</w:t>
      </w:r>
      <w:proofErr w:type="spellEnd"/>
      <w:r w:rsidRPr="00F817E1">
        <w:t xml:space="preserve"> poniżej  4%,  mrozoodpornego  F-150.  Krąg  denny  studni  powinien  posiadać  gotową prefabrykowaną  kinetę  wraz  z  przejściami  szczelnymi  dostosowanymi  do  wybranego materiału,  takiego  jak  projektowany  kolektor  (studzienki  połączeniowe  i  rozgałęźne). Kinetę należy projektować z betonu tej samej klasy co beton studni. Krąg denny studni należy projektować na płycie fundamentowej.</w:t>
      </w:r>
      <w:r>
        <w:t>"</w:t>
      </w:r>
    </w:p>
    <w:p w:rsidR="007E0093" w:rsidRDefault="007E0093" w:rsidP="007E0093">
      <w:r>
        <w:t xml:space="preserve">Studnie kanalizacyjne umieszczone w odległościach nie większych niż 60,0 m od siebie. </w:t>
      </w:r>
    </w:p>
    <w:p w:rsidR="007E0093" w:rsidRDefault="007E0093" w:rsidP="007E0093">
      <w:r>
        <w:t>W przypadku włączenia kanału na poziomie o 0,5m wyższy niż dno studni kanał winien być włączony za pomocą przepadu (kaskady zewnętrznej) - zgodnie z rysunkami szczegółowymi studni.</w:t>
      </w:r>
    </w:p>
    <w:p w:rsidR="007E0093" w:rsidRPr="00CC735A" w:rsidRDefault="007E0093" w:rsidP="007E0093">
      <w:r>
        <w:t>Montaż studni zgodnie z rysunkami szczegółowymi.</w:t>
      </w:r>
    </w:p>
    <w:p w:rsidR="007E0093" w:rsidRPr="00CC735A" w:rsidRDefault="007E0093" w:rsidP="007E0093">
      <w:r w:rsidRPr="00CC735A">
        <w:t xml:space="preserve">Zastosowano </w:t>
      </w:r>
      <w:r>
        <w:t>3</w:t>
      </w:r>
      <w:r w:rsidRPr="00CC735A">
        <w:t xml:space="preserve"> typy studni</w:t>
      </w:r>
      <w:r>
        <w:t>:</w:t>
      </w:r>
    </w:p>
    <w:p w:rsidR="007E0093" w:rsidRPr="00CC735A" w:rsidRDefault="007E0093" w:rsidP="007E0093">
      <w:pPr>
        <w:pStyle w:val="Normalnypunkty"/>
      </w:pPr>
      <w:r w:rsidRPr="00CC735A">
        <w:t>studnie betonowe Ø1</w:t>
      </w:r>
      <w:r>
        <w:t>200,</w:t>
      </w:r>
    </w:p>
    <w:p w:rsidR="007E0093" w:rsidRPr="00CC735A" w:rsidRDefault="007E0093" w:rsidP="007E0093">
      <w:pPr>
        <w:pStyle w:val="Normalnypunkty"/>
      </w:pPr>
      <w:r w:rsidRPr="00CC735A">
        <w:t>studnie betonowe Ø1</w:t>
      </w:r>
      <w:r>
        <w:t>5</w:t>
      </w:r>
      <w:r w:rsidRPr="00CC735A">
        <w:t>00</w:t>
      </w:r>
      <w:r>
        <w:t>,</w:t>
      </w:r>
      <w:r w:rsidRPr="00CC735A">
        <w:t xml:space="preserve"> </w:t>
      </w:r>
    </w:p>
    <w:p w:rsidR="007E0093" w:rsidRPr="00CC735A" w:rsidRDefault="007E0093" w:rsidP="007E0093">
      <w:pPr>
        <w:pStyle w:val="Normalnypunkty"/>
      </w:pPr>
      <w:r w:rsidRPr="00CC735A">
        <w:t xml:space="preserve">studnie </w:t>
      </w:r>
      <w:proofErr w:type="spellStart"/>
      <w:r>
        <w:t>PE-HD</w:t>
      </w:r>
      <w:proofErr w:type="spellEnd"/>
      <w:r w:rsidRPr="00CC735A">
        <w:t xml:space="preserve"> Ø1</w:t>
      </w:r>
      <w:r>
        <w:t>0</w:t>
      </w:r>
      <w:r w:rsidRPr="00CC735A">
        <w:t>00</w:t>
      </w:r>
      <w:r>
        <w:t xml:space="preserve"> ekscentryczne.</w:t>
      </w:r>
    </w:p>
    <w:p w:rsidR="007E0093" w:rsidRPr="00CC735A" w:rsidRDefault="007E0093" w:rsidP="007E0093">
      <w:r w:rsidRPr="00CC735A">
        <w:lastRenderedPageBreak/>
        <w:t xml:space="preserve">Zwieńczenie studni w zależności od usytuowania w terenie: </w:t>
      </w:r>
    </w:p>
    <w:p w:rsidR="007E0093" w:rsidRPr="00CC735A" w:rsidRDefault="007E0093" w:rsidP="007E0093">
      <w:pPr>
        <w:pStyle w:val="Normalnypunkty"/>
      </w:pPr>
      <w:r w:rsidRPr="00CC735A">
        <w:t>z włazem typu ciężkiego Ø600 D400 studnie usytuowane w terenie utwardzonym i w terenie narażonym na wjazd ciężkiego sprzętu,</w:t>
      </w:r>
    </w:p>
    <w:p w:rsidR="007E0093" w:rsidRDefault="007E0093" w:rsidP="007E0093">
      <w:pPr>
        <w:pStyle w:val="Normalnypunkty"/>
      </w:pPr>
      <w:r w:rsidRPr="00CC735A">
        <w:t>z włazem typu</w:t>
      </w:r>
      <w:r w:rsidRPr="0029642B">
        <w:t xml:space="preserve"> </w:t>
      </w:r>
      <w:r w:rsidRPr="00CC735A">
        <w:t xml:space="preserve">Ø600 B-125 studnie usytuowane w </w:t>
      </w:r>
      <w:r>
        <w:t>terenie zielonym.</w:t>
      </w:r>
    </w:p>
    <w:p w:rsidR="007E0093" w:rsidRPr="00CC735A" w:rsidRDefault="007E0093" w:rsidP="007E0093">
      <w:r>
        <w:t>Włazy studni montowane w terenie zielonym wynieść min. 10 cm ponad teren, natomiast włazy montowane w terenie utwardzonym należy montować na rzędnej zgodnej z przyległym terenem.</w:t>
      </w:r>
    </w:p>
    <w:p w:rsidR="007E0093" w:rsidRPr="00F20546" w:rsidRDefault="007E0093" w:rsidP="007E0093">
      <w:r w:rsidRPr="00CC735A">
        <w:t>Wszystkie włazy z wypełnieniem betonowym i zamknięciem obrotowym. Usytuowanie studni oraz średnice według rys</w:t>
      </w:r>
      <w:r>
        <w:t>unku Planu Zagospodarowania Terenu - Sieci</w:t>
      </w:r>
      <w:r w:rsidRPr="00CC735A">
        <w:t>. Szczegółowo poszczególne studzienki według rysunków szczegółowych i rys. schematu kinet.</w:t>
      </w:r>
      <w:r>
        <w:t xml:space="preserve"> Na etapie realizacji inwestycji rzędne posadowienia włazów studni należy dodatkowo skoordynować z branżą drogową.</w:t>
      </w:r>
    </w:p>
    <w:p w:rsidR="007E0093" w:rsidRPr="00CC735A" w:rsidRDefault="007E0093" w:rsidP="007E0093">
      <w:pPr>
        <w:pStyle w:val="Nagwek3"/>
        <w:numPr>
          <w:ilvl w:val="1"/>
          <w:numId w:val="4"/>
        </w:numPr>
      </w:pPr>
      <w:bookmarkStart w:id="43" w:name="_Toc436656385"/>
      <w:bookmarkStart w:id="44" w:name="_Toc436734207"/>
      <w:bookmarkStart w:id="45" w:name="_Toc438536987"/>
      <w:bookmarkStart w:id="46" w:name="_Toc438538212"/>
      <w:bookmarkStart w:id="47" w:name="_Toc438539060"/>
      <w:bookmarkStart w:id="48" w:name="_Toc487538690"/>
      <w:r w:rsidRPr="00CC735A">
        <w:t>Projektowany wylot kanalizacji deszczowej P1</w:t>
      </w:r>
      <w:bookmarkEnd w:id="43"/>
      <w:bookmarkEnd w:id="44"/>
      <w:r w:rsidRPr="00CC735A">
        <w:t>.</w:t>
      </w:r>
      <w:bookmarkEnd w:id="45"/>
      <w:bookmarkEnd w:id="46"/>
      <w:bookmarkEnd w:id="47"/>
      <w:bookmarkEnd w:id="48"/>
    </w:p>
    <w:p w:rsidR="007E0093" w:rsidRDefault="007E0093" w:rsidP="007E0093">
      <w:r>
        <w:t>Nowoprojektowany wylot P</w:t>
      </w:r>
      <w:r w:rsidRPr="00CC735A">
        <w:t>1 ma na zadanie obsłużyć zlewnie projektowan</w:t>
      </w:r>
      <w:r>
        <w:t>ych dróg zlokalizowanych na południe od km 0+920 drogi oznaczonej jako 1KDZ</w:t>
      </w:r>
      <w:r w:rsidRPr="00CC735A">
        <w:t xml:space="preserve"> </w:t>
      </w:r>
      <w:r>
        <w:t>oraz na południe od km 0+740 drogi oznaczonej jako 2KDL.</w:t>
      </w:r>
    </w:p>
    <w:p w:rsidR="007E0093" w:rsidRPr="00CC735A" w:rsidRDefault="007E0093" w:rsidP="007E0093">
      <w:r w:rsidRPr="00CC735A">
        <w:t xml:space="preserve">Projektowany wylot zlokalizowany jest na działce Nr </w:t>
      </w:r>
      <w:r>
        <w:t>171</w:t>
      </w:r>
      <w:r w:rsidRPr="00CC735A">
        <w:t xml:space="preserve"> obręb </w:t>
      </w:r>
      <w:r>
        <w:t>2, w pobliżu ul. Szkolnej w Płocku</w:t>
      </w:r>
      <w:r w:rsidRPr="00CC735A">
        <w:t xml:space="preserve"> - </w:t>
      </w:r>
      <w:r>
        <w:t>rzeka Brzeźnica km 8+256</w:t>
      </w:r>
      <w:r w:rsidRPr="00CC735A">
        <w:t xml:space="preserve">. Projektowany wylot jako urządzenie kompletne - prefabrykat betonowy wbudowany będzie w skarpę </w:t>
      </w:r>
      <w:r>
        <w:t>rzeki</w:t>
      </w:r>
      <w:r w:rsidRPr="00CC735A">
        <w:t>, któr</w:t>
      </w:r>
      <w:r>
        <w:t>a</w:t>
      </w:r>
      <w:r w:rsidRPr="00CC735A">
        <w:t xml:space="preserve"> na tym odcinku będzie umocnion</w:t>
      </w:r>
      <w:r>
        <w:t>a</w:t>
      </w:r>
      <w:r w:rsidRPr="00CC735A">
        <w:t xml:space="preserve">. </w:t>
      </w:r>
    </w:p>
    <w:p w:rsidR="007E0093" w:rsidRPr="00CC735A" w:rsidRDefault="007E0093" w:rsidP="007E0093">
      <w:r w:rsidRPr="00CC735A">
        <w:t>Projektowany wylot - kanał dopływowy wyposażony będzie w zespół urządzeń podczyszczających wody deszczowe - separator z osadnikiem.</w:t>
      </w:r>
    </w:p>
    <w:p w:rsidR="007E0093" w:rsidRPr="00CC735A" w:rsidRDefault="007E0093" w:rsidP="007E0093">
      <w:r w:rsidRPr="00CC735A">
        <w:t xml:space="preserve">Wylot oraz umocnienia rowu </w:t>
      </w:r>
      <w:r>
        <w:t>wg</w:t>
      </w:r>
      <w:r w:rsidRPr="00CC735A">
        <w:t xml:space="preserve"> zał</w:t>
      </w:r>
      <w:r>
        <w:t>ączonych</w:t>
      </w:r>
      <w:r w:rsidRPr="00CC735A">
        <w:t xml:space="preserve"> rysunków planu sytuacyjnego i rys</w:t>
      </w:r>
      <w:r>
        <w:t>unków</w:t>
      </w:r>
      <w:r w:rsidRPr="00CC735A">
        <w:t xml:space="preserve"> szczegółowych. Nadmienia się, że na projektowany wylot opracowany jest operat wodno-prawny </w:t>
      </w:r>
      <w:r>
        <w:t>w celu uzyskania pozwolenia wodno-prawnego.</w:t>
      </w:r>
    </w:p>
    <w:p w:rsidR="007E0093" w:rsidRDefault="007E0093" w:rsidP="007E0093">
      <w:r w:rsidRPr="00CC735A">
        <w:t xml:space="preserve">Wielkość </w:t>
      </w:r>
      <w:r>
        <w:t xml:space="preserve">wylotu </w:t>
      </w:r>
      <w:r w:rsidRPr="00CC735A">
        <w:t>(średnica kanału wylotowego) dostosowano do średnicy głównego kanału odpływowego wym. Ø1</w:t>
      </w:r>
      <w:r>
        <w:t>2</w:t>
      </w:r>
      <w:r w:rsidRPr="00CC735A">
        <w:t xml:space="preserve">00mm. </w:t>
      </w:r>
      <w:bookmarkStart w:id="49" w:name="_Toc436656386"/>
      <w:bookmarkStart w:id="50" w:name="_Toc436734208"/>
    </w:p>
    <w:p w:rsidR="00A21349" w:rsidRDefault="00A21349" w:rsidP="00A21349">
      <w:pPr>
        <w:spacing w:line="276" w:lineRule="auto"/>
      </w:pPr>
      <w:r>
        <w:t xml:space="preserve">W związku z wykonaniem wylotu P1 oraz umocnieniem koryta rzeki Brzeźnicy w tym rejonie szczególną uwagę należy zwrócić na pobliski most na ul. Szkolnej. Przed rozpoczęciem prac w tym rejonie należy zabić grodzice stalowe (ścianki szczelne) wzdłuż konstrukcji mostu (proponowane miejsce zabicia grodzic pokazano na Planie Zagospodarowania Terenu) . Pozwoli to na prowadzenie robót bez naruszania struktury mostu. Z uwagi na niewielką odległość dzielącą wykop i most zaleca się stosowanie metod pogrążania grodzic niepowodujących naruszenia konstrukcji mostu. Powyższe dotyczy jedynie zabijania grodzic w pobliżu mostu w celu ochrony jego konstrukcji. </w:t>
      </w:r>
    </w:p>
    <w:p w:rsidR="009E54BE" w:rsidRDefault="00A21349" w:rsidP="009E54BE">
      <w:pPr>
        <w:spacing w:line="276" w:lineRule="auto"/>
      </w:pPr>
      <w:r>
        <w:t>Przed przystąpieniem do prac wykonawca powinien opracować proj. montażowy ścianki zabezpieczającej uwzględniający własne mo</w:t>
      </w:r>
      <w:r w:rsidR="009E54BE">
        <w:t>żliwości techniczne i sprzętowe.</w:t>
      </w:r>
    </w:p>
    <w:p w:rsidR="007E0093" w:rsidRDefault="00A21349" w:rsidP="009E54BE">
      <w:pPr>
        <w:spacing w:line="276" w:lineRule="auto"/>
      </w:pPr>
      <w:r>
        <w:t xml:space="preserve">Warunki gruntowe pozwalają na zastosowanie metody opartej na pogłębianiu ścianki szczelnej metodami </w:t>
      </w:r>
      <w:proofErr w:type="spellStart"/>
      <w:r>
        <w:t>niewibracyjnymi</w:t>
      </w:r>
      <w:proofErr w:type="spellEnd"/>
      <w:r>
        <w:t>.</w:t>
      </w:r>
      <w:r w:rsidR="007E0093">
        <w:t xml:space="preserve"> </w:t>
      </w:r>
    </w:p>
    <w:p w:rsidR="007E0093" w:rsidRDefault="007E0093" w:rsidP="007E0093"/>
    <w:p w:rsidR="007E0093" w:rsidRPr="00865F32" w:rsidRDefault="007E0093" w:rsidP="007E0093">
      <w:pPr>
        <w:rPr>
          <w:u w:val="single"/>
        </w:rPr>
      </w:pPr>
      <w:r w:rsidRPr="00865F32">
        <w:rPr>
          <w:u w:val="single"/>
        </w:rPr>
        <w:t>Umocnienia rzeki Brzeźnicy w rejonie projektowanego wylotu P1:</w:t>
      </w:r>
    </w:p>
    <w:p w:rsidR="007E0093" w:rsidRPr="0008327E" w:rsidRDefault="007E0093" w:rsidP="007E0093">
      <w:r>
        <w:t xml:space="preserve"> Wylot do rzeki</w:t>
      </w:r>
      <w:r w:rsidRPr="0008327E">
        <w:t xml:space="preserve"> zaprojektowano jako prefabrykowany, betonowy z rurą dopływową Dz1200. Rura wylotowa zabezpieczona zostanie kratą</w:t>
      </w:r>
      <w:r>
        <w:t xml:space="preserve"> z zamknięciem w postaci kłódki</w:t>
      </w:r>
      <w:r w:rsidRPr="0008327E">
        <w:t xml:space="preserve">. </w:t>
      </w:r>
    </w:p>
    <w:p w:rsidR="007E0093" w:rsidRPr="0008327E" w:rsidRDefault="007E0093" w:rsidP="007E0093">
      <w:r>
        <w:t>Dno oraz skarpy rzeki</w:t>
      </w:r>
      <w:r w:rsidRPr="0008327E">
        <w:t xml:space="preserve"> w rejonie projektowanego wylotu będą umocnione materacami </w:t>
      </w:r>
      <w:proofErr w:type="spellStart"/>
      <w:r w:rsidRPr="0008327E">
        <w:t>gabionowymi</w:t>
      </w:r>
      <w:proofErr w:type="spellEnd"/>
      <w:r w:rsidRPr="0008327E">
        <w:t xml:space="preserve"> o grubości 0,2m. Materace wykonane z siatki o podwójnym splocie z drutu stalowego, zabezpieczonego przed korozją stopem alu</w:t>
      </w:r>
      <w:r>
        <w:t>miniowo-cynkowym oraz powłoką z </w:t>
      </w:r>
      <w:r w:rsidRPr="0008327E">
        <w:t xml:space="preserve">PCV gr. 0,5mm. Materace wypełnione są kamieniem o wielkości 6-16cm. Materace ułożono na </w:t>
      </w:r>
      <w:proofErr w:type="spellStart"/>
      <w:r w:rsidRPr="0008327E">
        <w:t>geowłókninie</w:t>
      </w:r>
      <w:proofErr w:type="spellEnd"/>
      <w:r w:rsidRPr="0008327E">
        <w:t xml:space="preserve"> o gramaturze 200 g/m2. Dolną warstwę umocnienia stanowi podsypka piaskowa grubości 20 </w:t>
      </w:r>
      <w:proofErr w:type="spellStart"/>
      <w:r w:rsidRPr="0008327E">
        <w:t>cm</w:t>
      </w:r>
      <w:proofErr w:type="spellEnd"/>
      <w:r w:rsidRPr="0008327E">
        <w:t xml:space="preserve">. </w:t>
      </w:r>
    </w:p>
    <w:p w:rsidR="007E0093" w:rsidRDefault="007E0093" w:rsidP="007E0093">
      <w:r w:rsidRPr="0008327E">
        <w:t>Umocnienie dna oraz koryta rzeki w rejonie wylotu P1 na obszarze 8,0 x 15,4 m (3,0 m w górę i 5,0 m w dół rzeki od wylotu P1).</w:t>
      </w:r>
    </w:p>
    <w:p w:rsidR="007E0093" w:rsidRPr="00CC735A" w:rsidRDefault="007E0093" w:rsidP="007E0093">
      <w:pPr>
        <w:pStyle w:val="Nagwek3"/>
        <w:numPr>
          <w:ilvl w:val="1"/>
          <w:numId w:val="4"/>
        </w:numPr>
      </w:pPr>
      <w:bookmarkStart w:id="51" w:name="_Toc436656388"/>
      <w:bookmarkStart w:id="52" w:name="_Toc436734210"/>
      <w:bookmarkStart w:id="53" w:name="_Toc438536990"/>
      <w:bookmarkStart w:id="54" w:name="_Toc438538215"/>
      <w:bookmarkStart w:id="55" w:name="_Toc438539063"/>
      <w:bookmarkStart w:id="56" w:name="_Toc487538691"/>
      <w:bookmarkEnd w:id="49"/>
      <w:bookmarkEnd w:id="50"/>
      <w:r w:rsidRPr="00CC735A">
        <w:t>Projektowany zespół separator</w:t>
      </w:r>
      <w:r>
        <w:t>a</w:t>
      </w:r>
      <w:r w:rsidRPr="00CC735A">
        <w:t xml:space="preserve"> z osadnikiem</w:t>
      </w:r>
      <w:bookmarkEnd w:id="51"/>
      <w:bookmarkEnd w:id="52"/>
      <w:r>
        <w:t xml:space="preserve"> (dla wylotu P1)</w:t>
      </w:r>
      <w:r w:rsidRPr="00CC735A">
        <w:t>.</w:t>
      </w:r>
      <w:bookmarkEnd w:id="53"/>
      <w:bookmarkEnd w:id="54"/>
      <w:bookmarkEnd w:id="55"/>
      <w:bookmarkEnd w:id="56"/>
      <w:r w:rsidRPr="00CC735A">
        <w:t xml:space="preserve"> </w:t>
      </w:r>
    </w:p>
    <w:p w:rsidR="007E0093" w:rsidRPr="00CC735A" w:rsidRDefault="007E0093" w:rsidP="007E0093">
      <w:r>
        <w:t>Bezpośrednio przed wylotem P1 wód deszczowych do rzeki Brzeźnica</w:t>
      </w:r>
      <w:r w:rsidRPr="00CC735A">
        <w:t xml:space="preserve"> projektuje się wspólny zespół separatora z osadnikiem do podczyszczania ścieków deszczowych ze zlewni projektowanej. Kanały projektowane będą odpowiednio dostosowane do odpływu zaprojektowanego zespołu separatora.</w:t>
      </w:r>
    </w:p>
    <w:p w:rsidR="007E0093" w:rsidRPr="00CC735A" w:rsidRDefault="007E0093" w:rsidP="007E0093">
      <w:r w:rsidRPr="00CC735A">
        <w:t>Zaprojektowano zespół separatora</w:t>
      </w:r>
      <w:r>
        <w:t xml:space="preserve"> </w:t>
      </w:r>
      <w:proofErr w:type="spellStart"/>
      <w:r>
        <w:t>lamelowego</w:t>
      </w:r>
      <w:proofErr w:type="spellEnd"/>
      <w:r w:rsidRPr="00CC735A">
        <w:t xml:space="preserve"> z osadnikiem </w:t>
      </w:r>
      <w:r>
        <w:t>dwukomorowym wirowym.</w:t>
      </w:r>
    </w:p>
    <w:p w:rsidR="007E0093" w:rsidRPr="00CC735A" w:rsidRDefault="007E0093" w:rsidP="007E0093">
      <w:r w:rsidRPr="00CC735A">
        <w:t>Urządzenie zespołu separatora posiada Aprobatę Techniczną Instytutu Ochrony Środowiska AT/2007-08-0182/A1</w:t>
      </w:r>
    </w:p>
    <w:p w:rsidR="007E0093" w:rsidRDefault="007E0093" w:rsidP="007E0093">
      <w:r w:rsidRPr="00CC735A">
        <w:t>Zespół separatora dobrano przy współpracy z doradcą technicznym</w:t>
      </w:r>
      <w:r>
        <w:t xml:space="preserve"> potencjalnego dostawcy</w:t>
      </w:r>
      <w:r w:rsidRPr="00CC735A">
        <w:t xml:space="preserve"> urządzenia.</w:t>
      </w:r>
    </w:p>
    <w:p w:rsidR="007E0093" w:rsidRPr="00CC735A" w:rsidRDefault="007E0093" w:rsidP="007E0093"/>
    <w:p w:rsidR="007E0093" w:rsidRDefault="007E0093" w:rsidP="007E0093">
      <w:r w:rsidRPr="00CC735A">
        <w:t xml:space="preserve">Dane techniczne separatora </w:t>
      </w:r>
      <w:proofErr w:type="spellStart"/>
      <w:r>
        <w:t>lamelowego</w:t>
      </w:r>
      <w:proofErr w:type="spellEnd"/>
      <w:r>
        <w:t>:</w:t>
      </w:r>
    </w:p>
    <w:p w:rsidR="007E0093" w:rsidRPr="00CC735A" w:rsidRDefault="007E0093" w:rsidP="007E0093">
      <w:r>
        <w:t>Średnica wlotu/wylotu - Ø1200mm</w:t>
      </w:r>
    </w:p>
    <w:p w:rsidR="007E0093" w:rsidRPr="00CC735A" w:rsidRDefault="007E0093" w:rsidP="007E0093">
      <w:proofErr w:type="spellStart"/>
      <w:r>
        <w:t>Q</w:t>
      </w:r>
      <w:r w:rsidRPr="00CC735A">
        <w:rPr>
          <w:vertAlign w:val="subscript"/>
        </w:rPr>
        <w:t>nom</w:t>
      </w:r>
      <w:proofErr w:type="spellEnd"/>
      <w:r w:rsidRPr="00CC735A">
        <w:rPr>
          <w:vertAlign w:val="subscript"/>
        </w:rPr>
        <w:t xml:space="preserve">  </w:t>
      </w:r>
      <w:r w:rsidRPr="00CC735A">
        <w:t>= 160dm</w:t>
      </w:r>
      <w:r w:rsidRPr="00CC735A">
        <w:rPr>
          <w:vertAlign w:val="superscript"/>
        </w:rPr>
        <w:t>3</w:t>
      </w:r>
      <w:r w:rsidRPr="00CC735A">
        <w:t>/s</w:t>
      </w:r>
    </w:p>
    <w:p w:rsidR="007E0093" w:rsidRPr="00CC735A" w:rsidRDefault="007E0093" w:rsidP="007E0093">
      <w:proofErr w:type="spellStart"/>
      <w:r>
        <w:t>Q</w:t>
      </w:r>
      <w:r w:rsidRPr="00CC735A">
        <w:rPr>
          <w:vertAlign w:val="subscript"/>
        </w:rPr>
        <w:t>max</w:t>
      </w:r>
      <w:proofErr w:type="spellEnd"/>
      <w:r w:rsidRPr="00CC735A">
        <w:rPr>
          <w:vertAlign w:val="subscript"/>
        </w:rPr>
        <w:t xml:space="preserve">  </w:t>
      </w:r>
      <w:r w:rsidRPr="00CC735A">
        <w:t>= 1600dm</w:t>
      </w:r>
      <w:r w:rsidRPr="00CC735A">
        <w:rPr>
          <w:vertAlign w:val="superscript"/>
        </w:rPr>
        <w:t>3</w:t>
      </w:r>
      <w:r w:rsidRPr="00CC735A">
        <w:t>/s</w:t>
      </w:r>
    </w:p>
    <w:p w:rsidR="007E0093" w:rsidRDefault="007E0093" w:rsidP="007E0093">
      <w:pPr>
        <w:rPr>
          <w:vertAlign w:val="superscript"/>
        </w:rPr>
      </w:pPr>
      <w:r w:rsidRPr="00CC735A">
        <w:t>Pojem</w:t>
      </w:r>
      <w:r>
        <w:t>ność magazynowania oleju 2870 d</w:t>
      </w:r>
      <w:r w:rsidRPr="00CC735A">
        <w:t>m</w:t>
      </w:r>
      <w:r w:rsidRPr="00CC735A">
        <w:rPr>
          <w:vertAlign w:val="superscript"/>
        </w:rPr>
        <w:t>3</w:t>
      </w:r>
    </w:p>
    <w:p w:rsidR="007E0093" w:rsidRPr="00CC735A" w:rsidRDefault="007E0093" w:rsidP="007E0093">
      <w:pPr>
        <w:rPr>
          <w:vertAlign w:val="superscript"/>
        </w:rPr>
      </w:pPr>
      <w:r w:rsidRPr="00CC735A">
        <w:t xml:space="preserve">Pojemność części osadowej </w:t>
      </w:r>
      <w:proofErr w:type="spellStart"/>
      <w:r w:rsidRPr="00CC735A">
        <w:t>V</w:t>
      </w:r>
      <w:r w:rsidRPr="00CC735A">
        <w:rPr>
          <w:vertAlign w:val="subscript"/>
        </w:rPr>
        <w:t>os</w:t>
      </w:r>
      <w:proofErr w:type="spellEnd"/>
      <w:r w:rsidRPr="00CC735A">
        <w:rPr>
          <w:vertAlign w:val="subscript"/>
        </w:rPr>
        <w:t xml:space="preserve"> </w:t>
      </w:r>
      <w:r>
        <w:t>= 2130 d</w:t>
      </w:r>
      <w:r w:rsidRPr="00CC735A">
        <w:t>m</w:t>
      </w:r>
      <w:r w:rsidRPr="00CC735A">
        <w:rPr>
          <w:vertAlign w:val="superscript"/>
        </w:rPr>
        <w:t>3</w:t>
      </w:r>
    </w:p>
    <w:p w:rsidR="007E0093" w:rsidRPr="00CC735A" w:rsidRDefault="007E0093" w:rsidP="007E0093"/>
    <w:p w:rsidR="007E0093" w:rsidRDefault="007E0093" w:rsidP="007E0093">
      <w:r w:rsidRPr="00CC735A">
        <w:t>Dane techniczne</w:t>
      </w:r>
      <w:r>
        <w:t xml:space="preserve"> dwukomorowego</w:t>
      </w:r>
      <w:r w:rsidRPr="00CC735A">
        <w:t xml:space="preserve"> osadnika wirowego</w:t>
      </w:r>
    </w:p>
    <w:p w:rsidR="007E0093" w:rsidRPr="00CC735A" w:rsidRDefault="007E0093" w:rsidP="007E0093">
      <w:r>
        <w:t>Średnica wlotu/wylotu - Ø1200mm</w:t>
      </w:r>
    </w:p>
    <w:p w:rsidR="007E0093" w:rsidRPr="00CC735A" w:rsidRDefault="007E0093" w:rsidP="007E0093">
      <w:proofErr w:type="spellStart"/>
      <w:r>
        <w:t>Q</w:t>
      </w:r>
      <w:r w:rsidRPr="00CC735A">
        <w:rPr>
          <w:vertAlign w:val="subscript"/>
        </w:rPr>
        <w:t>nom</w:t>
      </w:r>
      <w:proofErr w:type="spellEnd"/>
      <w:r w:rsidRPr="00CC735A">
        <w:rPr>
          <w:vertAlign w:val="subscript"/>
        </w:rPr>
        <w:t xml:space="preserve">  </w:t>
      </w:r>
      <w:r w:rsidRPr="00CC735A">
        <w:t>= 160dm</w:t>
      </w:r>
      <w:r w:rsidRPr="00CC735A">
        <w:rPr>
          <w:vertAlign w:val="superscript"/>
        </w:rPr>
        <w:t>3</w:t>
      </w:r>
      <w:r w:rsidRPr="00CC735A">
        <w:t>/s</w:t>
      </w:r>
    </w:p>
    <w:p w:rsidR="007E0093" w:rsidRPr="00CC735A" w:rsidRDefault="007E0093" w:rsidP="007E0093">
      <w:proofErr w:type="spellStart"/>
      <w:r>
        <w:t>Q</w:t>
      </w:r>
      <w:r w:rsidRPr="00CC735A">
        <w:rPr>
          <w:vertAlign w:val="subscript"/>
        </w:rPr>
        <w:t>max</w:t>
      </w:r>
      <w:proofErr w:type="spellEnd"/>
      <w:r w:rsidRPr="00CC735A">
        <w:rPr>
          <w:vertAlign w:val="subscript"/>
        </w:rPr>
        <w:t xml:space="preserve">  </w:t>
      </w:r>
      <w:r w:rsidRPr="00CC735A">
        <w:t>= 1600dm</w:t>
      </w:r>
      <w:r w:rsidRPr="00CC735A">
        <w:rPr>
          <w:vertAlign w:val="superscript"/>
        </w:rPr>
        <w:t>3</w:t>
      </w:r>
      <w:r w:rsidRPr="00CC735A">
        <w:t>/s</w:t>
      </w:r>
    </w:p>
    <w:p w:rsidR="007E0093" w:rsidRPr="00CC735A" w:rsidRDefault="007E0093" w:rsidP="007E0093">
      <w:pPr>
        <w:rPr>
          <w:vertAlign w:val="superscript"/>
        </w:rPr>
      </w:pPr>
      <w:r w:rsidRPr="00CC735A">
        <w:t>Po</w:t>
      </w:r>
      <w:r>
        <w:t>jemność magazynowa oleju 3230 d</w:t>
      </w:r>
      <w:r w:rsidRPr="00CC735A">
        <w:t>m</w:t>
      </w:r>
      <w:r w:rsidRPr="00CC735A">
        <w:rPr>
          <w:vertAlign w:val="superscript"/>
        </w:rPr>
        <w:t>3</w:t>
      </w:r>
    </w:p>
    <w:p w:rsidR="007E0093" w:rsidRPr="00CC735A" w:rsidRDefault="007E0093" w:rsidP="007E0093">
      <w:r w:rsidRPr="00CC735A">
        <w:t xml:space="preserve">Pojemność części osadowej </w:t>
      </w:r>
      <w:proofErr w:type="spellStart"/>
      <w:r w:rsidRPr="00CC735A">
        <w:t>V</w:t>
      </w:r>
      <w:r w:rsidRPr="00CC735A">
        <w:rPr>
          <w:vertAlign w:val="subscript"/>
        </w:rPr>
        <w:t>os</w:t>
      </w:r>
      <w:proofErr w:type="spellEnd"/>
      <w:r w:rsidRPr="00CC735A">
        <w:rPr>
          <w:vertAlign w:val="subscript"/>
        </w:rPr>
        <w:t xml:space="preserve"> </w:t>
      </w:r>
      <w:r>
        <w:t>= 14080 d</w:t>
      </w:r>
      <w:r w:rsidRPr="00CC735A">
        <w:t>m</w:t>
      </w:r>
      <w:r w:rsidRPr="00CC735A">
        <w:rPr>
          <w:vertAlign w:val="superscript"/>
        </w:rPr>
        <w:t>3</w:t>
      </w:r>
    </w:p>
    <w:p w:rsidR="007E0093" w:rsidRDefault="007E0093" w:rsidP="007E0093"/>
    <w:p w:rsidR="007E0093" w:rsidRPr="00CC735A" w:rsidRDefault="007E0093" w:rsidP="007E0093">
      <w:r>
        <w:lastRenderedPageBreak/>
        <w:t>Podane wartości stanowią wartości minimalne, które należy spełnić przy doborze urządzeń.</w:t>
      </w:r>
    </w:p>
    <w:p w:rsidR="007E0093" w:rsidRPr="00CC735A" w:rsidRDefault="007E0093" w:rsidP="007E0093">
      <w:pPr>
        <w:rPr>
          <w:u w:val="single"/>
        </w:rPr>
      </w:pPr>
      <w:r w:rsidRPr="00CC735A">
        <w:rPr>
          <w:u w:val="single"/>
        </w:rPr>
        <w:t xml:space="preserve">Urządzenie zespołu separatora może być </w:t>
      </w:r>
      <w:r>
        <w:rPr>
          <w:u w:val="single"/>
        </w:rPr>
        <w:t>dowolnego</w:t>
      </w:r>
      <w:r w:rsidRPr="00CC735A">
        <w:rPr>
          <w:u w:val="single"/>
        </w:rPr>
        <w:t xml:space="preserve"> producenta </w:t>
      </w:r>
      <w:r>
        <w:rPr>
          <w:u w:val="single"/>
        </w:rPr>
        <w:t>pod warunkiem zachowania</w:t>
      </w:r>
      <w:r w:rsidRPr="00CC735A">
        <w:rPr>
          <w:u w:val="single"/>
        </w:rPr>
        <w:t xml:space="preserve"> parametrów technicznych przyjętych w niniejszym opracowaniu. </w:t>
      </w:r>
    </w:p>
    <w:p w:rsidR="007E0093" w:rsidRDefault="007E0093" w:rsidP="007E0093">
      <w:r>
        <w:t>Wybór</w:t>
      </w:r>
      <w:r w:rsidRPr="00CC735A">
        <w:t xml:space="preserve"> urządzeń i dostosowanie do rozwiązań w niniejszej dokumentacji w zakresie Inwestora i potencjalnego Wykonawcy.</w:t>
      </w:r>
    </w:p>
    <w:p w:rsidR="007E0093" w:rsidRPr="00CC735A" w:rsidRDefault="007E0093" w:rsidP="007E0093"/>
    <w:p w:rsidR="007E0093" w:rsidRPr="00CC735A" w:rsidRDefault="007E0093" w:rsidP="007E0093">
      <w:pPr>
        <w:pStyle w:val="Nagwek3"/>
        <w:numPr>
          <w:ilvl w:val="1"/>
          <w:numId w:val="4"/>
        </w:numPr>
      </w:pPr>
      <w:bookmarkStart w:id="57" w:name="_Toc487538692"/>
      <w:r w:rsidRPr="00CC735A">
        <w:t>Projektowany wylot kanalizacji deszczowej P</w:t>
      </w:r>
      <w:r>
        <w:t>2</w:t>
      </w:r>
      <w:r w:rsidRPr="00CC735A">
        <w:t>.</w:t>
      </w:r>
      <w:bookmarkEnd w:id="57"/>
    </w:p>
    <w:p w:rsidR="007E0093" w:rsidRDefault="007E0093" w:rsidP="007E0093">
      <w:r>
        <w:t>Nowoprojektowany wylot P2</w:t>
      </w:r>
      <w:r w:rsidRPr="00CC735A">
        <w:t xml:space="preserve"> ma na zadanie obsłużyć zlewnie projektowan</w:t>
      </w:r>
      <w:r>
        <w:t>ych dróg zlokalizowanych na północ od km 0+920 drogi oznaczonej jako 1KDZ</w:t>
      </w:r>
      <w:r w:rsidRPr="00CC735A">
        <w:t xml:space="preserve"> </w:t>
      </w:r>
      <w:r>
        <w:t>oraz na północ od km 0+740 drogi oznaczonej jako 2KDL.</w:t>
      </w:r>
    </w:p>
    <w:p w:rsidR="007E0093" w:rsidRDefault="007E0093" w:rsidP="007E0093">
      <w:r w:rsidRPr="00CC735A">
        <w:t xml:space="preserve">Projektowany wylot zlokalizowany jest na działce Nr </w:t>
      </w:r>
      <w:r>
        <w:t>29</w:t>
      </w:r>
      <w:r w:rsidRPr="00CC735A">
        <w:t xml:space="preserve"> obręb </w:t>
      </w:r>
      <w:r>
        <w:t>2 w  Płocku</w:t>
      </w:r>
      <w:r w:rsidRPr="00CC735A">
        <w:t xml:space="preserve"> - </w:t>
      </w:r>
      <w:r>
        <w:t>rzeka Brzeźnica km 9+478.</w:t>
      </w:r>
    </w:p>
    <w:p w:rsidR="007E0093" w:rsidRPr="00CC735A" w:rsidRDefault="007E0093" w:rsidP="007E0093">
      <w:r w:rsidRPr="00CC735A">
        <w:t>Projektowany wylot jako urządzenie kompletne - prefabrykat betonowy</w:t>
      </w:r>
      <w:r>
        <w:t xml:space="preserve"> (</w:t>
      </w:r>
      <w:proofErr w:type="spellStart"/>
      <w:r>
        <w:t>wg</w:t>
      </w:r>
      <w:proofErr w:type="spellEnd"/>
      <w:r>
        <w:t>.</w:t>
      </w:r>
      <w:r w:rsidRPr="00CC735A">
        <w:t xml:space="preserve"> wbudowany będzie w skarpę </w:t>
      </w:r>
      <w:r>
        <w:t>rzeki</w:t>
      </w:r>
      <w:r w:rsidRPr="00CC735A">
        <w:t>, któr</w:t>
      </w:r>
      <w:r>
        <w:t>a</w:t>
      </w:r>
      <w:r w:rsidRPr="00CC735A">
        <w:t xml:space="preserve"> na tym odcinku będzie umocnion</w:t>
      </w:r>
      <w:r>
        <w:t>a</w:t>
      </w:r>
      <w:r w:rsidRPr="00CC735A">
        <w:t xml:space="preserve">. Umocnienie </w:t>
      </w:r>
      <w:r>
        <w:t>rzeki</w:t>
      </w:r>
      <w:r w:rsidRPr="00CC735A">
        <w:t xml:space="preserve"> w/g opracowania branży sanitarnej  należy skoordynować z projektem branży drogowej.</w:t>
      </w:r>
    </w:p>
    <w:p w:rsidR="007E0093" w:rsidRPr="00CC735A" w:rsidRDefault="007E0093" w:rsidP="007E0093">
      <w:r w:rsidRPr="00CC735A">
        <w:t>Projektowany wylot - kanał dopływowy wyposażony będzie w zespół urządzeń podczyszczających wody deszczowe - separator z osadnikiem.</w:t>
      </w:r>
    </w:p>
    <w:p w:rsidR="007E0093" w:rsidRPr="00CC735A" w:rsidRDefault="007E0093" w:rsidP="007E0093">
      <w:r w:rsidRPr="00CC735A">
        <w:t xml:space="preserve">Wylot oraz umocnienia rowu w/g zał. rysunków planu sytuacyjnego i rys. szczegółowych. Nadmienia się, że na projektowany wylot opracowany jest operat wodno-prawny </w:t>
      </w:r>
      <w:r>
        <w:t>w celu uzyskania pozwolenia wodno-prawnego.</w:t>
      </w:r>
    </w:p>
    <w:p w:rsidR="007E0093" w:rsidRDefault="007E0093" w:rsidP="007E0093">
      <w:r w:rsidRPr="00CC735A">
        <w:t xml:space="preserve">Wielkość </w:t>
      </w:r>
      <w:r>
        <w:t xml:space="preserve">wylotu </w:t>
      </w:r>
      <w:r w:rsidRPr="00CC735A">
        <w:t>(średnica kanału wylotowego) dostosowano do średnicy głównego kanału odpływowego wym. Ø</w:t>
      </w:r>
      <w:r>
        <w:t>8</w:t>
      </w:r>
      <w:r w:rsidRPr="00CC735A">
        <w:t xml:space="preserve">00mm. </w:t>
      </w:r>
    </w:p>
    <w:p w:rsidR="007E0093" w:rsidRPr="00724E1B" w:rsidRDefault="007E0093" w:rsidP="007E0093">
      <w:pPr>
        <w:spacing w:line="240" w:lineRule="auto"/>
        <w:rPr>
          <w:u w:val="single"/>
        </w:rPr>
      </w:pPr>
      <w:r w:rsidRPr="00724E1B">
        <w:rPr>
          <w:u w:val="single"/>
        </w:rPr>
        <w:t>Opis umocnienia rzeki Brzeźnicy w rejonie projektowanego wylotu P2:</w:t>
      </w:r>
    </w:p>
    <w:p w:rsidR="007E0093" w:rsidRPr="00724E1B" w:rsidRDefault="007E0093" w:rsidP="007E0093">
      <w:pPr>
        <w:spacing w:line="240" w:lineRule="auto"/>
      </w:pPr>
    </w:p>
    <w:p w:rsidR="007E0093" w:rsidRPr="00724E1B" w:rsidRDefault="007E0093" w:rsidP="007E0093">
      <w:r w:rsidRPr="00724E1B">
        <w:t>W</w:t>
      </w:r>
      <w:r>
        <w:t>ylot do rzeki</w:t>
      </w:r>
      <w:r w:rsidRPr="00724E1B">
        <w:t xml:space="preserve"> zaprojektowano jako prefabrykowany</w:t>
      </w:r>
      <w:r>
        <w:t xml:space="preserve"> (</w:t>
      </w:r>
      <w:proofErr w:type="spellStart"/>
      <w:r>
        <w:t>wg</w:t>
      </w:r>
      <w:proofErr w:type="spellEnd"/>
      <w:r>
        <w:t>. KPED 02.16)</w:t>
      </w:r>
      <w:r w:rsidRPr="00724E1B">
        <w:t xml:space="preserve">, betonowy z rurą dopływową Dz800. </w:t>
      </w:r>
      <w:r w:rsidRPr="0008327E">
        <w:t>Rura wylotowa zabezpieczona zostanie kratą</w:t>
      </w:r>
      <w:r>
        <w:t xml:space="preserve"> z zamknięciem w postaci kłódki</w:t>
      </w:r>
      <w:r w:rsidRPr="0008327E">
        <w:t>.</w:t>
      </w:r>
    </w:p>
    <w:p w:rsidR="007E0093" w:rsidRPr="00724E1B" w:rsidRDefault="007E0093" w:rsidP="007E0093">
      <w:r>
        <w:t>Dno oraz skarpy rzeki</w:t>
      </w:r>
      <w:r w:rsidRPr="00724E1B">
        <w:t xml:space="preserve"> w rejonie projektowanego wylotu będą umocnione materacami </w:t>
      </w:r>
      <w:proofErr w:type="spellStart"/>
      <w:r w:rsidRPr="00724E1B">
        <w:t>gabionowymi</w:t>
      </w:r>
      <w:proofErr w:type="spellEnd"/>
      <w:r w:rsidRPr="00724E1B">
        <w:t xml:space="preserve"> o grubości 0,17m. Materace wykonane z siatki o podwójnym splocie z drutu stalowego, zabezpieczonego przed korozją stopem aluminiowo-cynkowym oraz powłoką z PCV gr. 0,5mm. Materace wypełnione są kamieniem o wielkości 6-16cm. Materace ułożono na </w:t>
      </w:r>
      <w:proofErr w:type="spellStart"/>
      <w:r w:rsidRPr="00724E1B">
        <w:t>geowłókninie</w:t>
      </w:r>
      <w:proofErr w:type="spellEnd"/>
      <w:r w:rsidRPr="00724E1B">
        <w:t xml:space="preserve"> o gramaturze 200 g/m2. Dolną warstwę umocnienia stanowi podsypka piaskowa grubości 20 </w:t>
      </w:r>
      <w:proofErr w:type="spellStart"/>
      <w:r w:rsidRPr="00724E1B">
        <w:t>cm</w:t>
      </w:r>
      <w:proofErr w:type="spellEnd"/>
      <w:r w:rsidRPr="00724E1B">
        <w:t xml:space="preserve">. </w:t>
      </w:r>
    </w:p>
    <w:p w:rsidR="007E0093" w:rsidRDefault="007E0093" w:rsidP="007E0093">
      <w:r w:rsidRPr="00724E1B">
        <w:t>Umocnienie dna oraz koryta rzeki w rejonie wylotu P2 na obszarze 6,0 x 25,0 m (3,0 m w górę i 3,0 m w dół rzeki od wylotu P2).</w:t>
      </w:r>
    </w:p>
    <w:p w:rsidR="007E0093" w:rsidRPr="00CC735A" w:rsidRDefault="007E0093" w:rsidP="007E0093"/>
    <w:p w:rsidR="007E0093" w:rsidRPr="00CC735A" w:rsidRDefault="007E0093" w:rsidP="007E0093">
      <w:pPr>
        <w:pStyle w:val="Nagwek3"/>
        <w:numPr>
          <w:ilvl w:val="1"/>
          <w:numId w:val="4"/>
        </w:numPr>
      </w:pPr>
      <w:bookmarkStart w:id="58" w:name="_Toc487538693"/>
      <w:r w:rsidRPr="00CC735A">
        <w:lastRenderedPageBreak/>
        <w:t>Projektowany zespół separator</w:t>
      </w:r>
      <w:r>
        <w:t>a</w:t>
      </w:r>
      <w:r w:rsidRPr="00CC735A">
        <w:t xml:space="preserve"> z osadnikiem</w:t>
      </w:r>
      <w:r>
        <w:t xml:space="preserve"> (dla wylotu P2)</w:t>
      </w:r>
      <w:r w:rsidRPr="00CC735A">
        <w:t>.</w:t>
      </w:r>
      <w:bookmarkEnd w:id="58"/>
      <w:r w:rsidRPr="00CC735A">
        <w:t xml:space="preserve"> </w:t>
      </w:r>
    </w:p>
    <w:p w:rsidR="007E0093" w:rsidRPr="00CC735A" w:rsidRDefault="007E0093" w:rsidP="007E0093">
      <w:r>
        <w:t>Bezpośrednio przed wylotem P2 wód deszczowych do rzeki Brzeźnica</w:t>
      </w:r>
      <w:r w:rsidRPr="00CC735A">
        <w:t xml:space="preserve"> projektuje się wspólny zespół separatora z osadnikiem do podczyszczania ścieków deszczowych ze zlewni projektowanej. Kanały projektowa</w:t>
      </w:r>
      <w:r>
        <w:t>ne będą odpowiednio dostosowane</w:t>
      </w:r>
      <w:r w:rsidRPr="00CC735A">
        <w:t xml:space="preserve"> do odpływu zaprojektowanego zespołu separatora.</w:t>
      </w:r>
    </w:p>
    <w:p w:rsidR="007E0093" w:rsidRPr="00CC735A" w:rsidRDefault="007E0093" w:rsidP="007E0093">
      <w:r w:rsidRPr="00CC735A">
        <w:t>Zaprojektowano zespół separatora</w:t>
      </w:r>
      <w:r>
        <w:t xml:space="preserve"> </w:t>
      </w:r>
      <w:proofErr w:type="spellStart"/>
      <w:r>
        <w:t>lamelowego</w:t>
      </w:r>
      <w:proofErr w:type="spellEnd"/>
      <w:r w:rsidRPr="00CC735A">
        <w:t xml:space="preserve"> z osadnikiem </w:t>
      </w:r>
      <w:r>
        <w:t>dwukomorowym wirowym.</w:t>
      </w:r>
    </w:p>
    <w:p w:rsidR="007E0093" w:rsidRPr="00CC735A" w:rsidRDefault="007E0093" w:rsidP="007E0093">
      <w:r w:rsidRPr="00CC735A">
        <w:t>Urządzenie zespołu separatora posiada Aprobatę Techniczną Instytutu Ochrony Środowiska AT/2007-08-0182/A1</w:t>
      </w:r>
    </w:p>
    <w:p w:rsidR="007E0093" w:rsidRDefault="007E0093" w:rsidP="007E0093">
      <w:r w:rsidRPr="00CC735A">
        <w:t>Zespół separatora dobrano przy współpracy z doradcą technicznym</w:t>
      </w:r>
      <w:r>
        <w:t xml:space="preserve"> potencjalnego dostawcy</w:t>
      </w:r>
      <w:r w:rsidRPr="00CC735A">
        <w:t xml:space="preserve"> urządzenia.</w:t>
      </w:r>
    </w:p>
    <w:p w:rsidR="007E0093" w:rsidRDefault="007E0093" w:rsidP="007E0093"/>
    <w:p w:rsidR="007E0093" w:rsidRPr="00CC735A" w:rsidRDefault="007E0093" w:rsidP="007E0093"/>
    <w:p w:rsidR="007E0093" w:rsidRDefault="007E0093" w:rsidP="007E0093">
      <w:r w:rsidRPr="00CC735A">
        <w:t xml:space="preserve">Dane techniczne separatora </w:t>
      </w:r>
      <w:proofErr w:type="spellStart"/>
      <w:r>
        <w:t>lamelowego</w:t>
      </w:r>
      <w:proofErr w:type="spellEnd"/>
      <w:r>
        <w:t>:</w:t>
      </w:r>
    </w:p>
    <w:p w:rsidR="007E0093" w:rsidRPr="00CC735A" w:rsidRDefault="007E0093" w:rsidP="007E0093">
      <w:r>
        <w:t>Średnica wlotu/wylotu - Ø800mm</w:t>
      </w:r>
    </w:p>
    <w:p w:rsidR="007E0093" w:rsidRPr="00CC735A" w:rsidRDefault="007E0093" w:rsidP="007E0093">
      <w:proofErr w:type="spellStart"/>
      <w:r>
        <w:t>Q</w:t>
      </w:r>
      <w:r w:rsidRPr="00CC735A">
        <w:rPr>
          <w:vertAlign w:val="subscript"/>
        </w:rPr>
        <w:t>nom</w:t>
      </w:r>
      <w:proofErr w:type="spellEnd"/>
      <w:r w:rsidRPr="00CC735A">
        <w:rPr>
          <w:vertAlign w:val="subscript"/>
        </w:rPr>
        <w:t xml:space="preserve">  </w:t>
      </w:r>
      <w:r>
        <w:t xml:space="preserve">= </w:t>
      </w:r>
      <w:r w:rsidRPr="00CC735A">
        <w:t>60dm</w:t>
      </w:r>
      <w:r w:rsidRPr="00CC735A">
        <w:rPr>
          <w:vertAlign w:val="superscript"/>
        </w:rPr>
        <w:t>3</w:t>
      </w:r>
      <w:r w:rsidRPr="00CC735A">
        <w:t>/s</w:t>
      </w:r>
    </w:p>
    <w:p w:rsidR="007E0093" w:rsidRPr="00CC735A" w:rsidRDefault="007E0093" w:rsidP="007E0093">
      <w:proofErr w:type="spellStart"/>
      <w:r>
        <w:t>Q</w:t>
      </w:r>
      <w:r w:rsidRPr="00CC735A">
        <w:rPr>
          <w:vertAlign w:val="subscript"/>
        </w:rPr>
        <w:t>max</w:t>
      </w:r>
      <w:proofErr w:type="spellEnd"/>
      <w:r w:rsidRPr="00CC735A">
        <w:rPr>
          <w:vertAlign w:val="subscript"/>
        </w:rPr>
        <w:t xml:space="preserve">  </w:t>
      </w:r>
      <w:r>
        <w:t xml:space="preserve">= </w:t>
      </w:r>
      <w:r w:rsidRPr="00CC735A">
        <w:t>600dm</w:t>
      </w:r>
      <w:r w:rsidRPr="00CC735A">
        <w:rPr>
          <w:vertAlign w:val="superscript"/>
        </w:rPr>
        <w:t>3</w:t>
      </w:r>
      <w:r w:rsidRPr="00CC735A">
        <w:t>/s</w:t>
      </w:r>
    </w:p>
    <w:p w:rsidR="007E0093" w:rsidRDefault="007E0093" w:rsidP="007E0093">
      <w:pPr>
        <w:rPr>
          <w:vertAlign w:val="superscript"/>
        </w:rPr>
      </w:pPr>
      <w:r w:rsidRPr="00CC735A">
        <w:t>Pojem</w:t>
      </w:r>
      <w:r>
        <w:t>ność magazynowania oleju 1610 d</w:t>
      </w:r>
      <w:r w:rsidRPr="00CC735A">
        <w:t>m</w:t>
      </w:r>
      <w:r w:rsidRPr="00CC735A">
        <w:rPr>
          <w:vertAlign w:val="superscript"/>
        </w:rPr>
        <w:t>3</w:t>
      </w:r>
    </w:p>
    <w:p w:rsidR="007E0093" w:rsidRPr="00CC735A" w:rsidRDefault="007E0093" w:rsidP="007E0093">
      <w:pPr>
        <w:rPr>
          <w:vertAlign w:val="superscript"/>
        </w:rPr>
      </w:pPr>
      <w:r w:rsidRPr="00CC735A">
        <w:t xml:space="preserve">Pojemność części osadowej </w:t>
      </w:r>
      <w:proofErr w:type="spellStart"/>
      <w:r w:rsidRPr="00CC735A">
        <w:t>V</w:t>
      </w:r>
      <w:r w:rsidRPr="00CC735A">
        <w:rPr>
          <w:vertAlign w:val="subscript"/>
        </w:rPr>
        <w:t>os</w:t>
      </w:r>
      <w:proofErr w:type="spellEnd"/>
      <w:r w:rsidRPr="00CC735A">
        <w:rPr>
          <w:vertAlign w:val="subscript"/>
        </w:rPr>
        <w:t xml:space="preserve"> </w:t>
      </w:r>
      <w:r>
        <w:t>= 940 d</w:t>
      </w:r>
      <w:r w:rsidRPr="00CC735A">
        <w:t>m</w:t>
      </w:r>
      <w:r w:rsidRPr="00CC735A">
        <w:rPr>
          <w:vertAlign w:val="superscript"/>
        </w:rPr>
        <w:t>3</w:t>
      </w:r>
    </w:p>
    <w:p w:rsidR="007E0093" w:rsidRPr="00CC735A" w:rsidRDefault="007E0093" w:rsidP="007E0093"/>
    <w:p w:rsidR="007E0093" w:rsidRDefault="007E0093" w:rsidP="007E0093">
      <w:r w:rsidRPr="00CC735A">
        <w:t>Dane techniczne</w:t>
      </w:r>
      <w:r>
        <w:t xml:space="preserve"> dwukomorowego</w:t>
      </w:r>
      <w:r w:rsidRPr="00CC735A">
        <w:t xml:space="preserve"> osadnika wirowego</w:t>
      </w:r>
    </w:p>
    <w:p w:rsidR="007E0093" w:rsidRPr="00CC735A" w:rsidRDefault="007E0093" w:rsidP="007E0093">
      <w:r>
        <w:t>Średnica wlotu/wylotu - Ø800mm</w:t>
      </w:r>
    </w:p>
    <w:p w:rsidR="007E0093" w:rsidRPr="00CC735A" w:rsidRDefault="007E0093" w:rsidP="007E0093">
      <w:proofErr w:type="spellStart"/>
      <w:r>
        <w:t>Q</w:t>
      </w:r>
      <w:r w:rsidRPr="00CC735A">
        <w:rPr>
          <w:vertAlign w:val="subscript"/>
        </w:rPr>
        <w:t>nom</w:t>
      </w:r>
      <w:proofErr w:type="spellEnd"/>
      <w:r w:rsidRPr="00CC735A">
        <w:rPr>
          <w:vertAlign w:val="subscript"/>
        </w:rPr>
        <w:t xml:space="preserve">  </w:t>
      </w:r>
      <w:r>
        <w:t xml:space="preserve">= </w:t>
      </w:r>
      <w:r w:rsidRPr="00CC735A">
        <w:t>60dm</w:t>
      </w:r>
      <w:r w:rsidRPr="00CC735A">
        <w:rPr>
          <w:vertAlign w:val="superscript"/>
        </w:rPr>
        <w:t>3</w:t>
      </w:r>
      <w:r w:rsidRPr="00CC735A">
        <w:t>/s</w:t>
      </w:r>
    </w:p>
    <w:p w:rsidR="007E0093" w:rsidRPr="00CC735A" w:rsidRDefault="007E0093" w:rsidP="007E0093">
      <w:proofErr w:type="spellStart"/>
      <w:r>
        <w:t>Q</w:t>
      </w:r>
      <w:r w:rsidRPr="00CC735A">
        <w:rPr>
          <w:vertAlign w:val="subscript"/>
        </w:rPr>
        <w:t>max</w:t>
      </w:r>
      <w:proofErr w:type="spellEnd"/>
      <w:r w:rsidRPr="00CC735A">
        <w:rPr>
          <w:vertAlign w:val="subscript"/>
        </w:rPr>
        <w:t xml:space="preserve">  </w:t>
      </w:r>
      <w:r>
        <w:t xml:space="preserve">= </w:t>
      </w:r>
      <w:r w:rsidRPr="00CC735A">
        <w:t>600dm</w:t>
      </w:r>
      <w:r w:rsidRPr="00CC735A">
        <w:rPr>
          <w:vertAlign w:val="superscript"/>
        </w:rPr>
        <w:t>3</w:t>
      </w:r>
      <w:r w:rsidRPr="00CC735A">
        <w:t>/s</w:t>
      </w:r>
    </w:p>
    <w:p w:rsidR="007E0093" w:rsidRPr="00CC735A" w:rsidRDefault="007E0093" w:rsidP="007E0093">
      <w:pPr>
        <w:rPr>
          <w:vertAlign w:val="superscript"/>
        </w:rPr>
      </w:pPr>
      <w:r w:rsidRPr="00CC735A">
        <w:t>Po</w:t>
      </w:r>
      <w:r>
        <w:t>jemność magazynowa oleju 960 d</w:t>
      </w:r>
      <w:r w:rsidRPr="00CC735A">
        <w:t>m</w:t>
      </w:r>
      <w:r w:rsidRPr="00CC735A">
        <w:rPr>
          <w:vertAlign w:val="superscript"/>
        </w:rPr>
        <w:t>3</w:t>
      </w:r>
    </w:p>
    <w:p w:rsidR="007E0093" w:rsidRPr="00CC735A" w:rsidRDefault="007E0093" w:rsidP="007E0093">
      <w:r w:rsidRPr="00CC735A">
        <w:t xml:space="preserve">Pojemność części osadowej </w:t>
      </w:r>
      <w:proofErr w:type="spellStart"/>
      <w:r w:rsidRPr="00CC735A">
        <w:t>V</w:t>
      </w:r>
      <w:r w:rsidRPr="00CC735A">
        <w:rPr>
          <w:vertAlign w:val="subscript"/>
        </w:rPr>
        <w:t>os</w:t>
      </w:r>
      <w:proofErr w:type="spellEnd"/>
      <w:r w:rsidRPr="00CC735A">
        <w:rPr>
          <w:vertAlign w:val="subscript"/>
        </w:rPr>
        <w:t xml:space="preserve"> </w:t>
      </w:r>
      <w:r>
        <w:t>= 5720 d</w:t>
      </w:r>
      <w:r w:rsidRPr="00CC735A">
        <w:t>m</w:t>
      </w:r>
      <w:r w:rsidRPr="00CC735A">
        <w:rPr>
          <w:vertAlign w:val="superscript"/>
        </w:rPr>
        <w:t>3</w:t>
      </w:r>
    </w:p>
    <w:p w:rsidR="007E0093" w:rsidRDefault="007E0093" w:rsidP="007E0093"/>
    <w:p w:rsidR="007E0093" w:rsidRPr="00CC735A" w:rsidRDefault="007E0093" w:rsidP="007E0093">
      <w:r>
        <w:t>Podane wartości stanowią wartości minimalne, które należy spełnić przy doborze urządzeń.</w:t>
      </w:r>
    </w:p>
    <w:p w:rsidR="007E0093" w:rsidRPr="00CC735A" w:rsidRDefault="007E0093" w:rsidP="007E0093">
      <w:pPr>
        <w:rPr>
          <w:u w:val="single"/>
        </w:rPr>
      </w:pPr>
      <w:r w:rsidRPr="00CC735A">
        <w:rPr>
          <w:u w:val="single"/>
        </w:rPr>
        <w:t xml:space="preserve">Urządzenie zespołu separatora może być </w:t>
      </w:r>
      <w:r>
        <w:rPr>
          <w:u w:val="single"/>
        </w:rPr>
        <w:t>dowolnego</w:t>
      </w:r>
      <w:r w:rsidRPr="00CC735A">
        <w:rPr>
          <w:u w:val="single"/>
        </w:rPr>
        <w:t xml:space="preserve"> producenta </w:t>
      </w:r>
      <w:r>
        <w:rPr>
          <w:u w:val="single"/>
        </w:rPr>
        <w:t>pod warunkiem zachowania</w:t>
      </w:r>
      <w:r w:rsidRPr="00CC735A">
        <w:rPr>
          <w:u w:val="single"/>
        </w:rPr>
        <w:t xml:space="preserve"> parametrów technicznych przyjętych w niniejszym opracowaniu. </w:t>
      </w:r>
    </w:p>
    <w:p w:rsidR="007E0093" w:rsidRDefault="007E0093" w:rsidP="007E0093">
      <w:r>
        <w:t>Wybór</w:t>
      </w:r>
      <w:r w:rsidRPr="00CC735A">
        <w:t xml:space="preserve"> urządzeń i dostosowanie do rozwiązań w niniejszej dokumentacji w zakresie Inwestora i potencjalnego Wykonawcy.</w:t>
      </w:r>
    </w:p>
    <w:p w:rsidR="007E0093" w:rsidRPr="00666CF3" w:rsidRDefault="007E0093" w:rsidP="007E0093"/>
    <w:p w:rsidR="007E0093" w:rsidRPr="00CC735A" w:rsidRDefault="007E0093" w:rsidP="007E0093">
      <w:pPr>
        <w:pStyle w:val="Nagwek2"/>
      </w:pPr>
      <w:bookmarkStart w:id="59" w:name="_Toc438536991"/>
      <w:bookmarkStart w:id="60" w:name="_Toc438538216"/>
      <w:bookmarkStart w:id="61" w:name="_Toc438539064"/>
      <w:bookmarkStart w:id="62" w:name="_Toc487538694"/>
      <w:r w:rsidRPr="00CC735A">
        <w:t>PRÓBY KANALIZACJI</w:t>
      </w:r>
      <w:bookmarkEnd w:id="25"/>
      <w:bookmarkEnd w:id="26"/>
      <w:bookmarkEnd w:id="59"/>
      <w:bookmarkEnd w:id="60"/>
      <w:bookmarkEnd w:id="61"/>
      <w:bookmarkEnd w:id="62"/>
      <w:r w:rsidRPr="00CC735A">
        <w:t xml:space="preserve"> </w:t>
      </w:r>
    </w:p>
    <w:p w:rsidR="007E0093" w:rsidRDefault="007E0093" w:rsidP="007E0093">
      <w:r>
        <w:t xml:space="preserve">Przewody kanalizacji grawitacyjnej należy poddać inspekcji za pomocą </w:t>
      </w:r>
      <w:proofErr w:type="spellStart"/>
      <w:r>
        <w:t>kamety</w:t>
      </w:r>
      <w:proofErr w:type="spellEnd"/>
      <w:r>
        <w:t xml:space="preserve"> TV. Przed dokonaniem inspekcji kanały powinny być wyczyszczone. </w:t>
      </w:r>
    </w:p>
    <w:p w:rsidR="007E0093" w:rsidRPr="00CC735A" w:rsidRDefault="007E0093" w:rsidP="007E0093">
      <w:r>
        <w:lastRenderedPageBreak/>
        <w:t>Wyniki badań kamerą TV należy przekazać Inspektorowi Nadzoru do oceny. Pozytywny wynik badania jest podstawą do odbioru robót na danym odcinku.</w:t>
      </w:r>
    </w:p>
    <w:p w:rsidR="007E0093" w:rsidRPr="00CC735A" w:rsidRDefault="007E0093" w:rsidP="007E0093">
      <w:pPr>
        <w:rPr>
          <w:b/>
          <w:u w:val="single"/>
        </w:rPr>
      </w:pPr>
      <w:bookmarkStart w:id="63" w:name="_Toc436656362"/>
      <w:bookmarkStart w:id="64" w:name="_Toc436734184"/>
    </w:p>
    <w:p w:rsidR="007E0093" w:rsidRDefault="007E0093" w:rsidP="007E0093">
      <w:pPr>
        <w:pStyle w:val="Nagwek2"/>
      </w:pPr>
      <w:bookmarkStart w:id="65" w:name="_Toc438536992"/>
      <w:bookmarkStart w:id="66" w:name="_Toc438538217"/>
      <w:bookmarkStart w:id="67" w:name="_Toc438539065"/>
      <w:bookmarkStart w:id="68" w:name="_Toc487538695"/>
      <w:r w:rsidRPr="00CC735A">
        <w:t>PRZEJŚCIA PRZEZ PRZESZKODY TERENOWE</w:t>
      </w:r>
      <w:bookmarkEnd w:id="63"/>
      <w:bookmarkEnd w:id="64"/>
      <w:bookmarkEnd w:id="65"/>
      <w:bookmarkEnd w:id="66"/>
      <w:bookmarkEnd w:id="67"/>
      <w:bookmarkEnd w:id="68"/>
    </w:p>
    <w:p w:rsidR="007E0093" w:rsidRPr="00604FCD" w:rsidRDefault="007E0093" w:rsidP="007E0093"/>
    <w:p w:rsidR="007E0093" w:rsidRPr="00CC735A" w:rsidRDefault="007E0093" w:rsidP="007E0093">
      <w:pPr>
        <w:rPr>
          <w:u w:val="single"/>
        </w:rPr>
      </w:pPr>
      <w:r>
        <w:rPr>
          <w:u w:val="single"/>
        </w:rPr>
        <w:t>Skrzyżowania z istniejącym uzbrojeniem</w:t>
      </w:r>
    </w:p>
    <w:p w:rsidR="007E0093" w:rsidRDefault="007E0093" w:rsidP="007E0093">
      <w:r>
        <w:t>Na projektowanym terenie brak jest uzbrojenia podziemnego stąd nie występują kolizje z istniejącą infrastrukturą techniczną.</w:t>
      </w:r>
    </w:p>
    <w:p w:rsidR="007E0093" w:rsidRDefault="007E0093" w:rsidP="007E0093"/>
    <w:p w:rsidR="007E0093" w:rsidRPr="00CC735A" w:rsidRDefault="007E0093" w:rsidP="007E0093">
      <w:pPr>
        <w:rPr>
          <w:u w:val="single"/>
        </w:rPr>
      </w:pPr>
      <w:r>
        <w:rPr>
          <w:u w:val="single"/>
        </w:rPr>
        <w:t>Skrzyżowania z projektowanym uzbrojeniem</w:t>
      </w:r>
    </w:p>
    <w:p w:rsidR="007E0093" w:rsidRDefault="007E0093" w:rsidP="007E0093">
      <w:r>
        <w:t>Występują liczne skrzyżowania z sieciami projektowanymi (projektowane sieci to: kanalizacja deszczowa, kanalizacja sanitarna, kanalizacja sanitarna ciśnieniowa, sieć cieplna, sieć wodociągowa i sieć gazowa, sieć energetyczna i oświetleniowa oraz kanał technologiczny na potrzeby telekomunikacji). Rozwiązania skrzyżowań pokazano na profilach podłużnych sieci.</w:t>
      </w:r>
    </w:p>
    <w:p w:rsidR="007E0093" w:rsidRDefault="007E0093" w:rsidP="007E0093"/>
    <w:p w:rsidR="007E0093" w:rsidRPr="00CC735A" w:rsidRDefault="007E0093" w:rsidP="007E0093">
      <w:pPr>
        <w:rPr>
          <w:u w:val="single"/>
        </w:rPr>
      </w:pPr>
      <w:r>
        <w:rPr>
          <w:u w:val="single"/>
        </w:rPr>
        <w:t>Skrzyżowania z drogami</w:t>
      </w:r>
    </w:p>
    <w:p w:rsidR="007E0093" w:rsidRPr="0050766B" w:rsidRDefault="007E0093" w:rsidP="007E0093">
      <w:r>
        <w:t>Przejścia pod projektowanymi drogami należy wykonać zgodnie z profilami sieci. Należy zwrócić szczególną uwagę, aby podczas układania rur w rejonie projektowanych dróg nie naruszały warstw podbudowy drogi. Na etapie realizacji należy skoordynować z branżą drogową.</w:t>
      </w:r>
    </w:p>
    <w:p w:rsidR="007E0093" w:rsidRPr="00CC735A" w:rsidRDefault="007E0093" w:rsidP="007E0093">
      <w:pPr>
        <w:rPr>
          <w:b/>
          <w:u w:val="single"/>
        </w:rPr>
      </w:pPr>
      <w:bookmarkStart w:id="69" w:name="_Toc360097346"/>
      <w:bookmarkStart w:id="70" w:name="_Toc360098895"/>
      <w:bookmarkStart w:id="71" w:name="_Toc360101479"/>
      <w:bookmarkStart w:id="72" w:name="_Toc360102187"/>
      <w:bookmarkStart w:id="73" w:name="_Toc360102237"/>
      <w:bookmarkStart w:id="74" w:name="_Toc360107583"/>
      <w:bookmarkStart w:id="75" w:name="_Toc360108420"/>
      <w:bookmarkStart w:id="76" w:name="_Toc360109155"/>
      <w:bookmarkStart w:id="77" w:name="_Toc360109443"/>
      <w:bookmarkStart w:id="78" w:name="_Toc360174104"/>
      <w:bookmarkStart w:id="79" w:name="_Toc360178811"/>
      <w:bookmarkStart w:id="80" w:name="_Toc360180927"/>
      <w:bookmarkStart w:id="81" w:name="_Toc360182065"/>
      <w:bookmarkStart w:id="82" w:name="_Toc360618107"/>
      <w:bookmarkStart w:id="83" w:name="_Toc436401742"/>
      <w:bookmarkStart w:id="84" w:name="_Toc436656363"/>
      <w:bookmarkStart w:id="85" w:name="_Toc436401743"/>
      <w:bookmarkStart w:id="86" w:name="_Toc436656364"/>
      <w:bookmarkStart w:id="87" w:name="_Toc436734185"/>
      <w:bookmarkStart w:id="88" w:name="_Toc436734186"/>
      <w:bookmarkStart w:id="89" w:name="_Toc436734187"/>
      <w:bookmarkStart w:id="90" w:name="_Toc436734188"/>
      <w:bookmarkStart w:id="91" w:name="_Toc436734189"/>
      <w:bookmarkStart w:id="92" w:name="_Toc436734190"/>
      <w:bookmarkStart w:id="93" w:name="_Toc436734191"/>
      <w:bookmarkStart w:id="94" w:name="_Toc436656368"/>
      <w:bookmarkStart w:id="95" w:name="_Toc436734195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7E0093" w:rsidRPr="00CC735A" w:rsidRDefault="007E0093" w:rsidP="007E0093">
      <w:pPr>
        <w:rPr>
          <w:u w:val="single"/>
        </w:rPr>
      </w:pPr>
      <w:bookmarkStart w:id="96" w:name="_Toc436656369"/>
      <w:bookmarkStart w:id="97" w:name="_Toc436734196"/>
      <w:bookmarkEnd w:id="94"/>
      <w:bookmarkEnd w:id="95"/>
      <w:r w:rsidRPr="00CC735A">
        <w:rPr>
          <w:u w:val="single"/>
        </w:rPr>
        <w:t>Przejści</w:t>
      </w:r>
      <w:r>
        <w:rPr>
          <w:u w:val="single"/>
        </w:rPr>
        <w:t>a</w:t>
      </w:r>
      <w:r w:rsidRPr="00CC735A">
        <w:rPr>
          <w:u w:val="single"/>
        </w:rPr>
        <w:t xml:space="preserve"> przez r</w:t>
      </w:r>
      <w:r>
        <w:rPr>
          <w:u w:val="single"/>
        </w:rPr>
        <w:t>owy</w:t>
      </w:r>
      <w:r w:rsidRPr="00CC735A">
        <w:rPr>
          <w:u w:val="single"/>
        </w:rPr>
        <w:t xml:space="preserve"> melioracyjn</w:t>
      </w:r>
      <w:bookmarkEnd w:id="96"/>
      <w:bookmarkEnd w:id="97"/>
      <w:r>
        <w:rPr>
          <w:u w:val="single"/>
        </w:rPr>
        <w:t>e</w:t>
      </w:r>
    </w:p>
    <w:p w:rsidR="007E0093" w:rsidRDefault="007E0093" w:rsidP="007E0093">
      <w:r w:rsidRPr="00CC735A">
        <w:t xml:space="preserve">Na terenie inwestycji </w:t>
      </w:r>
      <w:r>
        <w:t>występują rowy melioracyjne (etap II). Są one uwzględnione na profilach sieci. Podczas przejścia projektowanej sieci pod rowem melioracyjnym należy trzymać się rzędnych zawartych na profilach sieci, a rów, po wykonaniu niezbędnych robót, przywrócić do stanu istniejącego.</w:t>
      </w:r>
    </w:p>
    <w:p w:rsidR="007E0093" w:rsidRPr="00CC735A" w:rsidRDefault="007E0093" w:rsidP="007E0093">
      <w:pPr>
        <w:rPr>
          <w:b/>
          <w:u w:val="single"/>
        </w:rPr>
      </w:pPr>
      <w:bookmarkStart w:id="98" w:name="_Toc436656374"/>
      <w:bookmarkStart w:id="99" w:name="_Toc436734201"/>
    </w:p>
    <w:p w:rsidR="007E0093" w:rsidRPr="00400ACF" w:rsidRDefault="007E0093" w:rsidP="007E0093">
      <w:pPr>
        <w:pStyle w:val="Nagwek2"/>
      </w:pPr>
      <w:bookmarkStart w:id="100" w:name="_Toc438536993"/>
      <w:bookmarkStart w:id="101" w:name="_Toc438538218"/>
      <w:bookmarkStart w:id="102" w:name="_Toc438539066"/>
      <w:bookmarkStart w:id="103" w:name="_Toc487538696"/>
      <w:r>
        <w:t xml:space="preserve">ROBOTY ZIEMNE I </w:t>
      </w:r>
      <w:r w:rsidRPr="00CC735A">
        <w:t>ODWODNIENIE WYKOPÓW</w:t>
      </w:r>
      <w:bookmarkEnd w:id="100"/>
      <w:bookmarkEnd w:id="101"/>
      <w:bookmarkEnd w:id="102"/>
      <w:bookmarkEnd w:id="103"/>
    </w:p>
    <w:p w:rsidR="007E0093" w:rsidRPr="00CC735A" w:rsidRDefault="007E0093" w:rsidP="007E0093">
      <w:r w:rsidRPr="00CC735A">
        <w:t xml:space="preserve">Roboty ziemne w/g </w:t>
      </w:r>
      <w:proofErr w:type="spellStart"/>
      <w:r w:rsidRPr="00CC735A">
        <w:t>PN-B</w:t>
      </w:r>
      <w:proofErr w:type="spellEnd"/>
      <w:r w:rsidRPr="00CC735A">
        <w:t>/10736 "Wykopy otwarte dla przewodów wodociągowych i kanalizacyjnych"</w:t>
      </w:r>
    </w:p>
    <w:p w:rsidR="007E0093" w:rsidRPr="00CC735A" w:rsidRDefault="007E0093" w:rsidP="007E0093">
      <w:pPr>
        <w:pStyle w:val="Normalnypunkty"/>
      </w:pPr>
      <w:r w:rsidRPr="00CC735A">
        <w:t>roboty ziemne należy wykonać zgodnie z obowiązującymi przepisami branżowymi i przepisami BHP</w:t>
      </w:r>
      <w:r>
        <w:t>,</w:t>
      </w:r>
    </w:p>
    <w:p w:rsidR="007E0093" w:rsidRPr="00CC735A" w:rsidRDefault="007E0093" w:rsidP="007E0093">
      <w:pPr>
        <w:pStyle w:val="Normalnypunkty"/>
      </w:pPr>
      <w:r w:rsidRPr="00CC735A">
        <w:t>w miejscach skrzyżowań i zbliżeń do istniejącego uzbrojenia podziemnego wykonać przekopy kontrolne wykonane ręcznie i z zabezpieczeniem uzbrojenia,</w:t>
      </w:r>
    </w:p>
    <w:p w:rsidR="007E0093" w:rsidRPr="00CC735A" w:rsidRDefault="007E0093" w:rsidP="007E0093">
      <w:pPr>
        <w:pStyle w:val="Normalnypunkty"/>
      </w:pPr>
      <w:r w:rsidRPr="00CC735A">
        <w:t>wykopy w większości wykonane jako szerokoprzestrzenne przyjęto 80% robót wykonanych mechanicznie i 20% wykonanych ręcznie,</w:t>
      </w:r>
    </w:p>
    <w:p w:rsidR="007E0093" w:rsidRPr="00CC735A" w:rsidRDefault="007E0093" w:rsidP="007E0093">
      <w:pPr>
        <w:pStyle w:val="Normalnypunkty"/>
      </w:pPr>
      <w:proofErr w:type="spellStart"/>
      <w:r w:rsidRPr="00CC735A">
        <w:lastRenderedPageBreak/>
        <w:t>obsypkę</w:t>
      </w:r>
      <w:proofErr w:type="spellEnd"/>
      <w:r w:rsidRPr="00CC735A">
        <w:t xml:space="preserve"> z </w:t>
      </w:r>
      <w:r>
        <w:t>piasku wokół rurociągu gr. 15cm,</w:t>
      </w:r>
    </w:p>
    <w:p w:rsidR="007E0093" w:rsidRPr="00CC735A" w:rsidRDefault="007E0093" w:rsidP="007E0093">
      <w:pPr>
        <w:pStyle w:val="Normalnypunkty"/>
      </w:pPr>
      <w:r w:rsidRPr="00CC735A">
        <w:t>zagęszczenie gruntu przy krawędziach rurociągu ubijakami typu "skoczek"</w:t>
      </w:r>
    </w:p>
    <w:p w:rsidR="007E0093" w:rsidRPr="00CC735A" w:rsidRDefault="007E0093" w:rsidP="007E0093">
      <w:pPr>
        <w:pStyle w:val="Normalnypunkty"/>
      </w:pPr>
      <w:r w:rsidRPr="00CC735A">
        <w:t xml:space="preserve">zagęszczenie gruntu do stopnia </w:t>
      </w:r>
      <w:r>
        <w:t>I</w:t>
      </w:r>
      <w:r w:rsidRPr="00CC735A">
        <w:t>=0,98</w:t>
      </w:r>
      <w:r>
        <w:t>,</w:t>
      </w:r>
    </w:p>
    <w:p w:rsidR="007E0093" w:rsidRPr="00CC735A" w:rsidRDefault="007E0093" w:rsidP="007E0093">
      <w:pPr>
        <w:pStyle w:val="Normalnypunkty"/>
      </w:pPr>
      <w:r w:rsidRPr="00CC735A">
        <w:t>grunt z wykopów nie nadający się do ponownego zasypania wykopów wywożony - przyjęto odległość do 5,0km</w:t>
      </w:r>
      <w:r>
        <w:t>,</w:t>
      </w:r>
    </w:p>
    <w:p w:rsidR="007E0093" w:rsidRPr="00666CF3" w:rsidRDefault="007E0093" w:rsidP="007E0093">
      <w:pPr>
        <w:pStyle w:val="Normalnypunkty"/>
        <w:rPr>
          <w:b/>
          <w:u w:val="single"/>
        </w:rPr>
      </w:pPr>
      <w:r w:rsidRPr="00CC735A">
        <w:t>poziom zasypania tras wykopów (niweleta) pod kanały deszczowe wykonać w skoordynowaniu z branżą drogową.</w:t>
      </w:r>
    </w:p>
    <w:p w:rsidR="007E0093" w:rsidRPr="00666CF3" w:rsidRDefault="007E0093" w:rsidP="007E009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Ze względu na głębokość wykopów oraz występowanie wody gruntowej roboty budowlane należy wykonywać z podziałem na etapy.</w:t>
      </w:r>
    </w:p>
    <w:p w:rsidR="007E0093" w:rsidRPr="00666CF3" w:rsidRDefault="007E0093" w:rsidP="007E0093">
      <w:pPr>
        <w:pStyle w:val="Normalnypunkty"/>
      </w:pPr>
      <w:r w:rsidRPr="00666CF3">
        <w:t>Wykop ≤ 3,0m; brak wody gruntowej – WYKOP SZEROKOPRZESTRZENNY,</w:t>
      </w:r>
    </w:p>
    <w:p w:rsidR="007E0093" w:rsidRPr="00666CF3" w:rsidRDefault="007E0093" w:rsidP="007E0093">
      <w:pPr>
        <w:pStyle w:val="Normalnypunkty"/>
      </w:pPr>
      <w:r w:rsidRPr="00666CF3">
        <w:t>Wykop ≤ 3,0m; występuje woda gruntowa – WYKOP SZALOWANY,</w:t>
      </w:r>
    </w:p>
    <w:p w:rsidR="007E0093" w:rsidRPr="00666CF3" w:rsidRDefault="007E0093" w:rsidP="007E0093">
      <w:pPr>
        <w:pStyle w:val="Normalnypunkty"/>
      </w:pPr>
      <w:r w:rsidRPr="00666CF3">
        <w:t xml:space="preserve">Wykop ≥ 3,0m; woda gruntowa głębiej niż 3,0m </w:t>
      </w:r>
      <w:proofErr w:type="spellStart"/>
      <w:r w:rsidRPr="00666CF3">
        <w:t>p.p.t</w:t>
      </w:r>
      <w:proofErr w:type="spellEnd"/>
      <w:r w:rsidRPr="00666CF3">
        <w:t>. – WYKOP SZEROKOPRZESTRZENNY do gł. 3m + PÓŁKA montażowa + WYKOP SZALOWANY poniżej gł. 3m,</w:t>
      </w:r>
    </w:p>
    <w:p w:rsidR="007E0093" w:rsidRPr="00666CF3" w:rsidRDefault="007E0093" w:rsidP="007E0093">
      <w:pPr>
        <w:pStyle w:val="Normalnypunkty"/>
      </w:pPr>
      <w:r w:rsidRPr="00666CF3">
        <w:t xml:space="preserve">Wykop ≥ 3,0m; woda gruntowa płycej niż 3,0m </w:t>
      </w:r>
      <w:proofErr w:type="spellStart"/>
      <w:r w:rsidRPr="00666CF3">
        <w:t>p.p.t</w:t>
      </w:r>
      <w:proofErr w:type="spellEnd"/>
      <w:r w:rsidRPr="00666CF3">
        <w:t>. – WYKOP ZABEZPIECZONY ŚCIANKAMI SZCZELNYMI z zastosowaniem oporu.</w:t>
      </w:r>
    </w:p>
    <w:p w:rsidR="007E0093" w:rsidRPr="00666CF3" w:rsidRDefault="007E0093" w:rsidP="007E009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Półkę montażową należy wykonać dwustronnie z możliwością ruch sprzętu ciężkiego z zachowaniem bezpiecznej odległości od wykopu dolnego.</w:t>
      </w:r>
    </w:p>
    <w:p w:rsidR="007E0093" w:rsidRPr="00666CF3" w:rsidRDefault="007E0093" w:rsidP="007E009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Maksymalne nachylenie skarpy dla gruntów piaszczystych i gliniastych do głębokości 3,0m należy przyjąć 1:1,25. Ze względu na wysoki poziom wody gruntowej oraz różną budowę geologiczną Wykonawca winien codziennie, przed rozpoczęciem robót oraz wejściem robotników na plac budowy, sprawdzać stateczność skarpy i dostosować nachylenie do zastałych warunków, szczególnie przy zmianie warunków atmosferycznych.</w:t>
      </w:r>
    </w:p>
    <w:p w:rsidR="007E0093" w:rsidRPr="00666CF3" w:rsidRDefault="007E0093" w:rsidP="007E009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Wykop należy odpowiednio oznakować i zabezpieczyć. Pracownikom pracującym w wykopie należy zapewnić bezpieczeństwo.</w:t>
      </w:r>
    </w:p>
    <w:p w:rsidR="007E0093" w:rsidRPr="00666CF3" w:rsidRDefault="007E0093" w:rsidP="007E009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Wykonanie wykopu podlega odbiorowi.</w:t>
      </w:r>
    </w:p>
    <w:p w:rsidR="007E0093" w:rsidRPr="00666CF3" w:rsidRDefault="007E0093" w:rsidP="007E009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Roboty ziemne należy wykonać zgodnie z obowiązującymi przepisami branżowymi normami i przepisami BHP. Kierownik robót winien wykonać plan BIOZ ze szczególnym uwzględnieniem głębokości wykopów.</w:t>
      </w:r>
    </w:p>
    <w:p w:rsidR="007E0093" w:rsidRPr="00666CF3" w:rsidRDefault="007E0093" w:rsidP="007E009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 xml:space="preserve">Zgodnie z dokumentacją geologiczną w rejonie prac występuje woda gruntowa. Najwyższy poziom przy wykonywaniu odwiertów stwierdzono na głębokości 0,7m </w:t>
      </w:r>
      <w:proofErr w:type="spellStart"/>
      <w:r w:rsidRPr="00666CF3">
        <w:rPr>
          <w:color w:val="auto"/>
        </w:rPr>
        <w:t>p.p.t</w:t>
      </w:r>
      <w:proofErr w:type="spellEnd"/>
      <w:r w:rsidRPr="00666CF3">
        <w:rPr>
          <w:color w:val="auto"/>
        </w:rPr>
        <w:t xml:space="preserve">. </w:t>
      </w:r>
    </w:p>
    <w:p w:rsidR="007E0093" w:rsidRPr="00666CF3" w:rsidRDefault="007E0093" w:rsidP="007E009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W obszarze występowania gruntów przepuszczalnych wykop należy odwadniać za pomocą igłofiltrów rozmieszczonych po obu stronach wykopu w odstępach co 1m. Igłofiltry należy wpłukiwać na głębokość 1÷2m poniżej dna wykopu, przy założeniu występowania na całej głębokości warstwy wodonośnej.</w:t>
      </w:r>
    </w:p>
    <w:p w:rsidR="007E0093" w:rsidRPr="00666CF3" w:rsidRDefault="007E0093" w:rsidP="007E009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lastRenderedPageBreak/>
        <w:t xml:space="preserve">W przypadku występowania wody gruntowej w gruntach słabo przepuszczalnych (gliny, pyły) i znacznej głębokości wykopu odwodnienie należy wykonać przy pomocy studni wierconych z agregatem pompowym i kolumną filtracyjną osadzonych po obu stronach wykopu. Studnie należy </w:t>
      </w:r>
      <w:proofErr w:type="spellStart"/>
      <w:r w:rsidRPr="00666CF3">
        <w:rPr>
          <w:color w:val="auto"/>
        </w:rPr>
        <w:t>posadawiać</w:t>
      </w:r>
      <w:proofErr w:type="spellEnd"/>
      <w:r w:rsidRPr="00666CF3">
        <w:rPr>
          <w:color w:val="auto"/>
        </w:rPr>
        <w:t xml:space="preserve"> na głębokości pozwalającej obniżyć zwierciadło wody poniżej docelowego dna wykopu.</w:t>
      </w:r>
    </w:p>
    <w:p w:rsidR="007E0093" w:rsidRPr="00666CF3" w:rsidRDefault="007E0093" w:rsidP="007E0093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Poziom wody gruntowej należy utrzymywać na z</w:t>
      </w:r>
      <w:r>
        <w:rPr>
          <w:color w:val="auto"/>
        </w:rPr>
        <w:t>ałożonym poziomie min. 0,5m pod </w:t>
      </w:r>
      <w:r w:rsidRPr="00666CF3">
        <w:rPr>
          <w:color w:val="auto"/>
        </w:rPr>
        <w:t xml:space="preserve">projektowanym dnem wykopu przez cały okres montażu rurociągu. Zaprzestanie pompowania może nastąpić dopiero po przykryciu rurociągów, szczególnie przy </w:t>
      </w:r>
      <w:proofErr w:type="spellStart"/>
      <w:r w:rsidRPr="00666CF3">
        <w:rPr>
          <w:color w:val="auto"/>
        </w:rPr>
        <w:t>posadawianiu</w:t>
      </w:r>
      <w:proofErr w:type="spellEnd"/>
      <w:r w:rsidRPr="00666CF3">
        <w:rPr>
          <w:color w:val="auto"/>
        </w:rPr>
        <w:t xml:space="preserve"> elementów z tworzywa sztucznego (rur, studni).</w:t>
      </w:r>
    </w:p>
    <w:p w:rsidR="007E0093" w:rsidRPr="00666CF3" w:rsidRDefault="007E0093" w:rsidP="007E0093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Wykonawca w zależności od rzeczywistych warunków może przyjąć inną technologię odwodnienia, o ile zapewni ona prawidłowe odwodnienie wykopów w całym okresie trwania robót ziemnych.</w:t>
      </w:r>
    </w:p>
    <w:p w:rsidR="007E0093" w:rsidRPr="00666CF3" w:rsidRDefault="007E0093" w:rsidP="007E0093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UWAGA:</w:t>
      </w:r>
    </w:p>
    <w:p w:rsidR="007E0093" w:rsidRPr="00666CF3" w:rsidRDefault="007E0093" w:rsidP="007E0093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Ze względu na zmienne warunki gruntowe na całym zakresie inwestycji i nieznanej pory roku wyznaczonej na roboty budowlane wymagające odwodnienia Projektant zastrzega możliwość dostosowania sposobu odwodnienia wykopu w czasie wykonywania robót.</w:t>
      </w:r>
    </w:p>
    <w:p w:rsidR="007E0093" w:rsidRPr="00666CF3" w:rsidRDefault="007E0093" w:rsidP="007E0093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Projektant dopuszcza również posadowienie kanałów kanalizacji deszczowej, wymagającej znacznej głębokości, metodą tunelową w zależności od możliwości sprzętowych Wykonawcy, w uzgodnieniu z In</w:t>
      </w:r>
      <w:r>
        <w:rPr>
          <w:color w:val="auto"/>
        </w:rPr>
        <w:t>westorem, Inspektorem Nadzoru i </w:t>
      </w:r>
      <w:r w:rsidRPr="00666CF3">
        <w:rPr>
          <w:color w:val="auto"/>
        </w:rPr>
        <w:t>Projektantem.</w:t>
      </w:r>
    </w:p>
    <w:p w:rsidR="007E0093" w:rsidRPr="00CC735A" w:rsidRDefault="007E0093" w:rsidP="007E0093">
      <w:pPr>
        <w:rPr>
          <w:b/>
          <w:u w:val="single"/>
        </w:rPr>
      </w:pPr>
    </w:p>
    <w:p w:rsidR="007E0093" w:rsidRPr="00CC735A" w:rsidRDefault="007E0093" w:rsidP="007E0093">
      <w:pPr>
        <w:pStyle w:val="Nagwek2"/>
      </w:pPr>
      <w:bookmarkStart w:id="104" w:name="_Toc438536994"/>
      <w:bookmarkStart w:id="105" w:name="_Toc438538219"/>
      <w:bookmarkStart w:id="106" w:name="_Toc438539067"/>
      <w:bookmarkStart w:id="107" w:name="_Toc487538697"/>
      <w:r w:rsidRPr="00CC735A">
        <w:t>GOSPODARKA ODPADAMI.</w:t>
      </w:r>
      <w:bookmarkEnd w:id="104"/>
      <w:bookmarkEnd w:id="105"/>
      <w:bookmarkEnd w:id="106"/>
      <w:bookmarkEnd w:id="107"/>
    </w:p>
    <w:p w:rsidR="007E0093" w:rsidRPr="00CC735A" w:rsidRDefault="007E0093" w:rsidP="007E0093">
      <w:r w:rsidRPr="00CC735A">
        <w:t>Na etapie realizacji powstają dwie grupy odpadów, z których jedno to odpady w postaci mas ziemnych usuwanych w związku z realizacją inwestycji</w:t>
      </w:r>
      <w:r>
        <w:t>,</w:t>
      </w:r>
      <w:r w:rsidRPr="00CC735A">
        <w:t xml:space="preserve"> a druga to odpady budowlane takie jak asfalt, gruz betonowy, resztki rurociągów (z cięcia) materiały izolacyjne itp. Odpady z pierwszej grupy należy wykorzystać do niwelacji terenu, nadmiar zdeponować na składowisku odpadów komunalnych. Odpady z drugiej grupy powinny być prowadzone z zachowaniem zasad segregacji</w:t>
      </w:r>
      <w:r>
        <w:t>,</w:t>
      </w:r>
      <w:r w:rsidRPr="00CC735A">
        <w:t xml:space="preserve"> a następnie także zgromadzone na składowisku odpadów komunalnych. Na etapie realizacji powstają także odpady z eksploatacji sprzętu budowlanego, ich ilość zależy od sprawności technicznej sprzętu oraz prawidłowej obsługi, do tych odpadów można zaliczyć odpadowe oleje hydrauliczne, oleje silnikowe, przekładniowe i smarowe, zaolejoną wodę, odpady paliw ciekłych (olej napędowy, benzyna) filtry olejowe, opakowania z tworzyw sztucznych. Materiały nadające się do ponownego wykorzystania Wykonawca zagospodaruje we własnym zakresie, natomiast pozostałe materiały odpadowe należy zutylizować.</w:t>
      </w:r>
    </w:p>
    <w:p w:rsidR="007E0093" w:rsidRDefault="007E0093" w:rsidP="007E0093">
      <w:pPr>
        <w:rPr>
          <w:b/>
          <w:u w:val="single"/>
        </w:rPr>
      </w:pPr>
    </w:p>
    <w:p w:rsidR="009A2AC4" w:rsidRPr="00CC735A" w:rsidRDefault="009A2AC4" w:rsidP="007E0093">
      <w:pPr>
        <w:rPr>
          <w:b/>
          <w:u w:val="single"/>
        </w:rPr>
      </w:pPr>
    </w:p>
    <w:p w:rsidR="007E0093" w:rsidRPr="004B1F52" w:rsidRDefault="007E0093" w:rsidP="007E0093">
      <w:pPr>
        <w:pStyle w:val="Nagwek2"/>
      </w:pPr>
      <w:bookmarkStart w:id="108" w:name="_Toc438536996"/>
      <w:bookmarkStart w:id="109" w:name="_Toc438538221"/>
      <w:bookmarkStart w:id="110" w:name="_Toc438539069"/>
      <w:bookmarkStart w:id="111" w:name="_Toc487538698"/>
      <w:r w:rsidRPr="004B1F52">
        <w:lastRenderedPageBreak/>
        <w:t>UWAGI KOŃCOWE</w:t>
      </w:r>
      <w:bookmarkEnd w:id="98"/>
      <w:bookmarkEnd w:id="99"/>
      <w:bookmarkEnd w:id="108"/>
      <w:bookmarkEnd w:id="109"/>
      <w:bookmarkEnd w:id="110"/>
      <w:bookmarkEnd w:id="111"/>
    </w:p>
    <w:p w:rsidR="007E0093" w:rsidRPr="00CC735A" w:rsidRDefault="007E0093" w:rsidP="007E0093">
      <w:pPr>
        <w:pStyle w:val="Normalnypunkty"/>
      </w:pPr>
      <w:r w:rsidRPr="00CC735A">
        <w:t>dla prawidłowego realizowania zadania opracowany jest plan bezpieczeństwa i ochrony zdrowa, który stanowi oddzielne</w:t>
      </w:r>
      <w:r>
        <w:t xml:space="preserve"> opracowanie (oddzielna teczka),</w:t>
      </w:r>
    </w:p>
    <w:p w:rsidR="007E0093" w:rsidRPr="00CC735A" w:rsidRDefault="007E0093" w:rsidP="007E0093">
      <w:pPr>
        <w:pStyle w:val="Normalnypunkty"/>
      </w:pPr>
      <w:r w:rsidRPr="00CC735A">
        <w:t>sporządzić harmonogram realizacji projekto</w:t>
      </w:r>
      <w:r>
        <w:t>wanych sieci w skoordynowaniu z </w:t>
      </w:r>
      <w:r w:rsidRPr="00CC735A">
        <w:t>branżą dro</w:t>
      </w:r>
      <w:r>
        <w:t>gową,</w:t>
      </w:r>
    </w:p>
    <w:p w:rsidR="007E0093" w:rsidRPr="00CC735A" w:rsidRDefault="007E0093" w:rsidP="007E0093">
      <w:pPr>
        <w:pStyle w:val="Normalnypunkty"/>
      </w:pPr>
      <w:r w:rsidRPr="00CC735A">
        <w:t>przy wykonywaniu robót uwzględnić warunki właścicieli gruntów oraz wszystkich eksploatatorów sieci wodociągowych, kanalizacyjnych, kabli energetycznych, kabli telekomunikacyjnych, zarządcy ulic</w:t>
      </w:r>
      <w:r>
        <w:t>,</w:t>
      </w:r>
    </w:p>
    <w:p w:rsidR="007E0093" w:rsidRDefault="007E0093" w:rsidP="007E0093">
      <w:pPr>
        <w:pStyle w:val="Normalnypunkty"/>
      </w:pPr>
      <w:r w:rsidRPr="00CC735A">
        <w:t xml:space="preserve">uwzględnić wnioski i warunki zawarte w Protokole </w:t>
      </w:r>
      <w:r>
        <w:t>NK</w:t>
      </w:r>
      <w:r w:rsidRPr="00CC735A">
        <w:t xml:space="preserve"> i warunki techniczne wydane przez "Wodociągi Płockie"</w:t>
      </w:r>
      <w:r>
        <w:t xml:space="preserve"> oraz Urząd Miasta Płock,</w:t>
      </w:r>
    </w:p>
    <w:p w:rsidR="007E0093" w:rsidRPr="00C2121F" w:rsidRDefault="007E0093" w:rsidP="007E0093">
      <w:pPr>
        <w:pStyle w:val="Normalnypunkty"/>
        <w:rPr>
          <w:b/>
        </w:rPr>
      </w:pPr>
      <w:r w:rsidRPr="00C2121F">
        <w:rPr>
          <w:b/>
        </w:rPr>
        <w:t>po wyborze dostawcy elementów z tworzywa sztucznego (studnie, kanały) Wykonawca zobowiązany jest do sprawdzenia zastosowanych elementów pod względem wyporu w gruntach nawodnionych oraz stosowania się ściśle do wytycznych montażowych wybranego producenta elementów,</w:t>
      </w:r>
    </w:p>
    <w:p w:rsidR="007E0093" w:rsidRPr="00C2121F" w:rsidRDefault="007E0093" w:rsidP="007E0093">
      <w:pPr>
        <w:pStyle w:val="Normalnypunkty"/>
        <w:rPr>
          <w:b/>
        </w:rPr>
      </w:pPr>
      <w:r w:rsidRPr="00C2121F">
        <w:rPr>
          <w:b/>
        </w:rPr>
        <w:t>w miejscu występowania wysokiego poziomu wód gruntowych wszystkie zbiorniki oraz studnie należy dociążyć w sposób równoważący siłę wyporu,</w:t>
      </w:r>
    </w:p>
    <w:p w:rsidR="007E0093" w:rsidRPr="00CC735A" w:rsidRDefault="007E0093" w:rsidP="007E0093">
      <w:pPr>
        <w:pStyle w:val="Normalnypunkty"/>
      </w:pPr>
      <w:r w:rsidRPr="00CC735A">
        <w:t>wykonawstwo robót zlecić firmie specjalizującej się w tego rodzaju robotach budowlanych</w:t>
      </w:r>
      <w:r>
        <w:t>,</w:t>
      </w:r>
    </w:p>
    <w:p w:rsidR="007E0093" w:rsidRPr="00CC735A" w:rsidRDefault="007E0093" w:rsidP="007E0093">
      <w:pPr>
        <w:pStyle w:val="Normalnypunkty"/>
      </w:pPr>
      <w:r w:rsidRPr="00CC735A">
        <w:t>na etapie przygotowania inwestycji należy niniejszą dokumentacje branży sanitarnej skoordynować z pozostałymi branżami</w:t>
      </w:r>
      <w:r>
        <w:t>,</w:t>
      </w:r>
    </w:p>
    <w:p w:rsidR="007E0093" w:rsidRPr="00CC735A" w:rsidRDefault="007E0093" w:rsidP="007E0093">
      <w:pPr>
        <w:pStyle w:val="Normalnypunkty"/>
      </w:pPr>
      <w:r w:rsidRPr="00CC735A">
        <w:t>na etapie rea</w:t>
      </w:r>
      <w:r>
        <w:t>lizacji sytuacje rozwiązań technicznych</w:t>
      </w:r>
      <w:r w:rsidRPr="00CC735A">
        <w:t xml:space="preserve"> </w:t>
      </w:r>
      <w:r w:rsidRPr="00CC735A">
        <w:rPr>
          <w:u w:val="single"/>
        </w:rPr>
        <w:t>inne</w:t>
      </w:r>
      <w:r w:rsidRPr="00CC735A">
        <w:t xml:space="preserve"> niż zawarte w dokumentacji należy zgłosić do Inspektora Nadzoru</w:t>
      </w:r>
      <w:r>
        <w:t>,</w:t>
      </w:r>
    </w:p>
    <w:p w:rsidR="007E0093" w:rsidRPr="00CC735A" w:rsidRDefault="007E0093" w:rsidP="007E0093">
      <w:pPr>
        <w:pStyle w:val="Normalnypunkty"/>
      </w:pPr>
      <w:r w:rsidRPr="00C31AEB">
        <w:t>dopuszcza się zastosowanie materiałów różnych producentów, lecz z zachowaniem parametrów technicznych przyjętych w projekcie.</w:t>
      </w:r>
      <w:r>
        <w:t xml:space="preserve"> Z</w:t>
      </w:r>
      <w:r w:rsidRPr="00CC735A">
        <w:t>miany należy uzgodnić z Inspektorem Nadzoru i Biurem Projektów.</w:t>
      </w:r>
    </w:p>
    <w:p w:rsidR="007E0093" w:rsidRPr="00CC735A" w:rsidRDefault="007E0093" w:rsidP="009A2AC4">
      <w:pPr>
        <w:ind w:firstLine="0"/>
      </w:pPr>
    </w:p>
    <w:p w:rsidR="007E0093" w:rsidRDefault="007E0093" w:rsidP="007E0093">
      <w:pPr>
        <w:pStyle w:val="Nagwek2"/>
      </w:pPr>
      <w:bookmarkStart w:id="112" w:name="_Toc438537001"/>
      <w:bookmarkStart w:id="113" w:name="_Toc438538226"/>
      <w:bookmarkStart w:id="114" w:name="_Toc438539074"/>
      <w:bookmarkStart w:id="115" w:name="_Toc487538699"/>
      <w:r w:rsidRPr="004B1F52">
        <w:t>OBLICZENIA</w:t>
      </w:r>
      <w:bookmarkEnd w:id="112"/>
      <w:bookmarkEnd w:id="113"/>
      <w:bookmarkEnd w:id="114"/>
      <w:bookmarkEnd w:id="115"/>
    </w:p>
    <w:p w:rsidR="007E0093" w:rsidRDefault="007E0093" w:rsidP="007E0093"/>
    <w:p w:rsidR="007E0093" w:rsidRPr="00242DE5" w:rsidRDefault="007E0093" w:rsidP="007E0093">
      <w:pPr>
        <w:rPr>
          <w:u w:val="single"/>
        </w:rPr>
      </w:pPr>
      <w:r w:rsidRPr="00242DE5">
        <w:rPr>
          <w:u w:val="single"/>
        </w:rPr>
        <w:t xml:space="preserve">Obliczenie ilości wód opadowych </w:t>
      </w:r>
    </w:p>
    <w:p w:rsidR="007E0093" w:rsidRPr="00724E1B" w:rsidRDefault="007E0093" w:rsidP="007E0093">
      <w:pPr>
        <w:spacing w:line="240" w:lineRule="auto"/>
      </w:pPr>
      <w:r w:rsidRPr="00724E1B">
        <w:t>Ilość wód opadowych dla zlewni projektowanych ulic obliczono według nast. wzoru:</w:t>
      </w:r>
    </w:p>
    <w:p w:rsidR="007E0093" w:rsidRPr="00975A10" w:rsidRDefault="007E0093" w:rsidP="007E0093">
      <w:pPr>
        <w:spacing w:before="100" w:beforeAutospacing="1"/>
        <w:jc w:val="center"/>
        <w:rPr>
          <w:lang w:val="en-US"/>
        </w:rPr>
      </w:pPr>
      <w:proofErr w:type="spellStart"/>
      <w:r w:rsidRPr="00975A10">
        <w:rPr>
          <w:lang w:val="en-US"/>
        </w:rPr>
        <w:t>Q</w:t>
      </w:r>
      <w:r w:rsidRPr="00975A10">
        <w:rPr>
          <w:vertAlign w:val="subscript"/>
          <w:lang w:val="en-US"/>
        </w:rPr>
        <w:t>max</w:t>
      </w:r>
      <w:proofErr w:type="spellEnd"/>
      <w:r w:rsidRPr="00975A10">
        <w:rPr>
          <w:vertAlign w:val="subscript"/>
          <w:lang w:val="en-US"/>
        </w:rPr>
        <w:t xml:space="preserve"> </w:t>
      </w:r>
      <w:r w:rsidRPr="00975A10">
        <w:rPr>
          <w:lang w:val="en-US"/>
        </w:rPr>
        <w:t xml:space="preserve">= </w:t>
      </w:r>
      <w:proofErr w:type="spellStart"/>
      <w:r w:rsidRPr="00975A10">
        <w:rPr>
          <w:lang w:val="en-US"/>
        </w:rPr>
        <w:t>q</w:t>
      </w:r>
      <w:r w:rsidRPr="00975A10">
        <w:rPr>
          <w:vertAlign w:val="subscript"/>
          <w:lang w:val="en-US"/>
        </w:rPr>
        <w:t>max</w:t>
      </w:r>
      <w:proofErr w:type="spellEnd"/>
      <w:r w:rsidRPr="00975A10">
        <w:rPr>
          <w:lang w:val="en-US"/>
        </w:rPr>
        <w:t xml:space="preserve"> x F x </w:t>
      </w:r>
      <w:r>
        <w:sym w:font="Symbol" w:char="F079"/>
      </w:r>
      <w:r w:rsidRPr="00975A10">
        <w:rPr>
          <w:lang w:val="en-US"/>
        </w:rPr>
        <w:t xml:space="preserve"> x </w:t>
      </w:r>
      <w:r>
        <w:sym w:font="Symbol" w:char="F06A"/>
      </w:r>
    </w:p>
    <w:p w:rsidR="007E0093" w:rsidRPr="006245AC" w:rsidRDefault="007E0093" w:rsidP="007E0093">
      <w:r w:rsidRPr="006245AC">
        <w:t>gdzie:</w:t>
      </w:r>
      <w:r>
        <w:t xml:space="preserve">   </w:t>
      </w:r>
      <w:proofErr w:type="spellStart"/>
      <w:r w:rsidRPr="006245AC">
        <w:t>Q</w:t>
      </w:r>
      <w:r w:rsidRPr="006245AC">
        <w:rPr>
          <w:vertAlign w:val="subscript"/>
        </w:rPr>
        <w:t>max</w:t>
      </w:r>
      <w:proofErr w:type="spellEnd"/>
      <w:r w:rsidRPr="006245AC">
        <w:t xml:space="preserve">  </w:t>
      </w:r>
      <w:r w:rsidRPr="006245AC">
        <w:tab/>
        <w:t>–  maksymalna ilość ścieków ze zlewni</w:t>
      </w:r>
    </w:p>
    <w:p w:rsidR="007E0093" w:rsidRPr="006245AC" w:rsidRDefault="007E0093" w:rsidP="007E0093">
      <w:pPr>
        <w:ind w:firstLine="708"/>
      </w:pPr>
      <w:proofErr w:type="spellStart"/>
      <w:r w:rsidRPr="006245AC">
        <w:t>q</w:t>
      </w:r>
      <w:r w:rsidRPr="006245AC">
        <w:rPr>
          <w:vertAlign w:val="subscript"/>
        </w:rPr>
        <w:t>max</w:t>
      </w:r>
      <w:proofErr w:type="spellEnd"/>
      <w:r w:rsidRPr="006245AC">
        <w:rPr>
          <w:vertAlign w:val="subscript"/>
        </w:rPr>
        <w:t xml:space="preserve"> </w:t>
      </w:r>
      <w:r w:rsidRPr="006245AC">
        <w:rPr>
          <w:vertAlign w:val="subscript"/>
        </w:rPr>
        <w:tab/>
      </w:r>
      <w:r w:rsidRPr="006245AC">
        <w:t>–  natężenie opadu maksymalnego</w:t>
      </w:r>
    </w:p>
    <w:p w:rsidR="007E0093" w:rsidRPr="006245AC" w:rsidRDefault="007E0093" w:rsidP="007E0093">
      <w:pPr>
        <w:ind w:firstLine="708"/>
      </w:pPr>
      <w:proofErr w:type="spellStart"/>
      <w:r w:rsidRPr="006245AC">
        <w:t>F</w:t>
      </w:r>
      <w:r>
        <w:t>z</w:t>
      </w:r>
      <w:proofErr w:type="spellEnd"/>
      <w:r w:rsidRPr="006245AC">
        <w:t xml:space="preserve"> </w:t>
      </w:r>
      <w:r w:rsidRPr="006245AC">
        <w:tab/>
        <w:t>–  powierzchnia zlewni</w:t>
      </w:r>
    </w:p>
    <w:p w:rsidR="007E0093" w:rsidRPr="006245AC" w:rsidRDefault="007E0093" w:rsidP="007E0093">
      <w:pPr>
        <w:ind w:firstLine="708"/>
      </w:pPr>
      <w:r>
        <w:sym w:font="Symbol" w:char="F079"/>
      </w:r>
      <w:r w:rsidRPr="006245AC">
        <w:tab/>
        <w:t>–  współczynnik spływu</w:t>
      </w:r>
    </w:p>
    <w:p w:rsidR="007E0093" w:rsidRDefault="007E0093" w:rsidP="007E0093">
      <w:pPr>
        <w:ind w:firstLine="708"/>
      </w:pPr>
      <w:r>
        <w:lastRenderedPageBreak/>
        <w:sym w:font="Symbol" w:char="F06A"/>
      </w:r>
      <w:r w:rsidRPr="006245AC">
        <w:tab/>
        <w:t>–  współczynnik opóźnienia</w:t>
      </w:r>
    </w:p>
    <w:p w:rsidR="007E0093" w:rsidRDefault="007E0093" w:rsidP="007E0093">
      <w:r w:rsidRPr="006245AC">
        <w:t>Do wyznac</w:t>
      </w:r>
      <w:r>
        <w:t>z</w:t>
      </w:r>
      <w:r w:rsidRPr="006245AC">
        <w:t xml:space="preserve">enia </w:t>
      </w:r>
      <w:proofErr w:type="spellStart"/>
      <w:r w:rsidRPr="006245AC">
        <w:t>q</w:t>
      </w:r>
      <w:r w:rsidRPr="006245AC">
        <w:rPr>
          <w:vertAlign w:val="subscript"/>
        </w:rPr>
        <w:t>max</w:t>
      </w:r>
      <w:proofErr w:type="spellEnd"/>
      <w:r w:rsidRPr="006245AC">
        <w:t xml:space="preserve"> przyjęto:</w:t>
      </w:r>
    </w:p>
    <w:p w:rsidR="007E0093" w:rsidRPr="006245AC" w:rsidRDefault="007E0093" w:rsidP="007E0093">
      <w:r w:rsidRPr="006245AC">
        <w:tab/>
        <w:t xml:space="preserve">Roczny opad normalny </w:t>
      </w:r>
      <w:r w:rsidRPr="006245AC">
        <w:tab/>
      </w:r>
      <w:r w:rsidRPr="006245AC">
        <w:tab/>
      </w:r>
      <w:r w:rsidRPr="006245AC">
        <w:tab/>
        <w:t>H= 600 mm</w:t>
      </w:r>
    </w:p>
    <w:p w:rsidR="007E0093" w:rsidRPr="006245AC" w:rsidRDefault="007E0093" w:rsidP="007E0093">
      <w:r w:rsidRPr="006245AC">
        <w:tab/>
        <w:t xml:space="preserve">Prawdopodobieństwo wystąpienia deszczu </w:t>
      </w:r>
      <w:r w:rsidRPr="006245AC">
        <w:tab/>
        <w:t>P = 20%</w:t>
      </w:r>
    </w:p>
    <w:p w:rsidR="007E0093" w:rsidRPr="006245AC" w:rsidRDefault="007E0093" w:rsidP="007E0093">
      <w:r w:rsidRPr="006245AC">
        <w:tab/>
        <w:t>Częstotliwość występowania deszczu</w:t>
      </w:r>
      <w:r w:rsidRPr="006245AC">
        <w:tab/>
      </w:r>
      <w:r>
        <w:tab/>
      </w:r>
      <w:r w:rsidRPr="006245AC">
        <w:t>C = 5 lat</w:t>
      </w:r>
    </w:p>
    <w:p w:rsidR="007E0093" w:rsidRPr="006245AC" w:rsidRDefault="007E0093" w:rsidP="007E0093">
      <w:r w:rsidRPr="006245AC">
        <w:tab/>
        <w:t>Czas trwania deszczu</w:t>
      </w:r>
      <w:r w:rsidRPr="006245AC">
        <w:tab/>
      </w:r>
      <w:r w:rsidRPr="006245AC">
        <w:tab/>
      </w:r>
      <w:r w:rsidRPr="006245AC">
        <w:tab/>
      </w:r>
      <w:r w:rsidRPr="006245AC">
        <w:tab/>
        <w:t>t  = 15 min</w:t>
      </w:r>
    </w:p>
    <w:p w:rsidR="007E0093" w:rsidRDefault="007E0093" w:rsidP="007E0093">
      <w:r w:rsidRPr="006245AC">
        <w:t xml:space="preserve">Na podstawie przyjętych założeń wyznaczono </w:t>
      </w:r>
      <w:proofErr w:type="spellStart"/>
      <w:r w:rsidRPr="006245AC">
        <w:t>q</w:t>
      </w:r>
      <w:r w:rsidRPr="006245AC">
        <w:rPr>
          <w:vertAlign w:val="subscript"/>
        </w:rPr>
        <w:t>max</w:t>
      </w:r>
      <w:proofErr w:type="spellEnd"/>
      <w:r w:rsidRPr="006245AC">
        <w:t>:</w:t>
      </w:r>
    </w:p>
    <w:p w:rsidR="007E0093" w:rsidRDefault="007E0093" w:rsidP="007E0093">
      <w:pPr>
        <w:jc w:val="center"/>
      </w:pPr>
    </w:p>
    <w:p w:rsidR="007E0093" w:rsidRDefault="007E0093" w:rsidP="007E0093">
      <w:pPr>
        <w:jc w:val="center"/>
      </w:pPr>
      <w:r w:rsidRPr="004C6B98">
        <w:t>q</w:t>
      </w:r>
      <w:r w:rsidRPr="004C6B98">
        <w:rPr>
          <w:vertAlign w:val="subscript"/>
        </w:rPr>
        <w:t>max</w:t>
      </w:r>
      <w:r w:rsidRPr="004C6B98">
        <w:t>=132 l/s</w:t>
      </w:r>
    </w:p>
    <w:p w:rsidR="007E0093" w:rsidRDefault="007E0093" w:rsidP="007E0093">
      <w:pPr>
        <w:jc w:val="center"/>
      </w:pPr>
    </w:p>
    <w:p w:rsidR="007E0093" w:rsidRDefault="007E0093" w:rsidP="007E0093">
      <w:pPr>
        <w:jc w:val="center"/>
        <w:rPr>
          <w:noProof/>
          <w:position w:val="-30"/>
        </w:rPr>
      </w:pPr>
      <w:r>
        <w:rPr>
          <w:noProof/>
          <w:position w:val="-30"/>
        </w:rPr>
        <w:drawing>
          <wp:inline distT="0" distB="0" distL="0" distR="0">
            <wp:extent cx="1336040" cy="429260"/>
            <wp:effectExtent l="19050" t="0" r="0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093" w:rsidRDefault="007E0093" w:rsidP="007E0093">
      <w:pPr>
        <w:jc w:val="center"/>
      </w:pPr>
    </w:p>
    <w:p w:rsidR="007E0093" w:rsidRDefault="007E0093" w:rsidP="007E0093">
      <w:r w:rsidRPr="00724E1B">
        <w:t>Dodatkowo dla terenów zlokalizowanych poza pasem drogi przyjęto współczynnik retencji na poziomie 60% (zgodnie z Warunkami Technicznymi TT/5/4879/2016 z dn. 21.10.2016 wydanymi przez Wodociągi Płockie Sp. z o.o.). Oznacza to, że jedynie 40% wód opadowych pochodzących z tych terenów ma trafić do projektowanej kanalizacji deszczowej.</w:t>
      </w:r>
    </w:p>
    <w:p w:rsidR="007E0093" w:rsidRDefault="007E0093" w:rsidP="007E0093">
      <w:pPr>
        <w:ind w:firstLine="0"/>
      </w:pPr>
    </w:p>
    <w:p w:rsidR="009A2AC4" w:rsidRDefault="009A2AC4" w:rsidP="007E0093">
      <w:pPr>
        <w:ind w:firstLine="0"/>
      </w:pPr>
    </w:p>
    <w:p w:rsidR="009A2AC4" w:rsidRDefault="009A2AC4" w:rsidP="007E0093">
      <w:pPr>
        <w:ind w:firstLine="0"/>
      </w:pPr>
    </w:p>
    <w:p w:rsidR="009A2AC4" w:rsidRDefault="009A2AC4" w:rsidP="007E0093">
      <w:pPr>
        <w:ind w:firstLine="0"/>
      </w:pPr>
    </w:p>
    <w:p w:rsidR="009A2AC4" w:rsidRDefault="009A2AC4" w:rsidP="007E0093">
      <w:pPr>
        <w:ind w:firstLine="0"/>
      </w:pPr>
    </w:p>
    <w:p w:rsidR="009A2AC4" w:rsidRDefault="009A2AC4" w:rsidP="007E0093">
      <w:pPr>
        <w:ind w:firstLine="0"/>
      </w:pPr>
    </w:p>
    <w:p w:rsidR="009A2AC4" w:rsidRDefault="009A2AC4" w:rsidP="007E0093">
      <w:pPr>
        <w:ind w:firstLine="0"/>
      </w:pPr>
    </w:p>
    <w:p w:rsidR="009A2AC4" w:rsidRDefault="009A2AC4" w:rsidP="007E0093">
      <w:pPr>
        <w:ind w:firstLine="0"/>
      </w:pPr>
    </w:p>
    <w:p w:rsidR="009A2AC4" w:rsidRDefault="009A2AC4" w:rsidP="007E0093">
      <w:pPr>
        <w:ind w:firstLine="0"/>
      </w:pPr>
    </w:p>
    <w:p w:rsidR="009A2AC4" w:rsidRDefault="009A2AC4" w:rsidP="007E0093">
      <w:pPr>
        <w:ind w:firstLine="0"/>
      </w:pPr>
    </w:p>
    <w:p w:rsidR="009A2AC4" w:rsidRDefault="009A2AC4" w:rsidP="007E0093">
      <w:pPr>
        <w:ind w:firstLine="0"/>
      </w:pPr>
    </w:p>
    <w:p w:rsidR="009A2AC4" w:rsidRDefault="009A2AC4" w:rsidP="007E0093">
      <w:pPr>
        <w:ind w:firstLine="0"/>
      </w:pPr>
    </w:p>
    <w:p w:rsidR="009A2AC4" w:rsidRDefault="009A2AC4" w:rsidP="007E0093">
      <w:pPr>
        <w:ind w:firstLine="0"/>
      </w:pPr>
    </w:p>
    <w:p w:rsidR="009A2AC4" w:rsidRDefault="009A2AC4" w:rsidP="007E0093">
      <w:pPr>
        <w:ind w:firstLine="0"/>
      </w:pPr>
    </w:p>
    <w:p w:rsidR="009A2AC4" w:rsidRDefault="009A2AC4" w:rsidP="007E0093">
      <w:pPr>
        <w:ind w:firstLine="0"/>
      </w:pPr>
    </w:p>
    <w:p w:rsidR="009A2AC4" w:rsidRDefault="009A2AC4" w:rsidP="007E0093">
      <w:pPr>
        <w:ind w:firstLine="0"/>
      </w:pPr>
    </w:p>
    <w:p w:rsidR="009A2AC4" w:rsidRDefault="009A2AC4" w:rsidP="007E0093">
      <w:pPr>
        <w:ind w:firstLine="0"/>
      </w:pPr>
    </w:p>
    <w:p w:rsidR="009A2AC4" w:rsidRDefault="009A2AC4" w:rsidP="007E0093">
      <w:pPr>
        <w:ind w:firstLine="0"/>
      </w:pPr>
    </w:p>
    <w:p w:rsidR="009A2AC4" w:rsidRDefault="009A2AC4" w:rsidP="007E0093">
      <w:pPr>
        <w:ind w:firstLine="0"/>
      </w:pPr>
    </w:p>
    <w:p w:rsidR="007E0093" w:rsidRPr="00D73175" w:rsidRDefault="007E0093" w:rsidP="007E0093">
      <w:pPr>
        <w:pStyle w:val="Legenda"/>
        <w:keepNext/>
        <w:jc w:val="right"/>
        <w:rPr>
          <w:rFonts w:ascii="Arial" w:hAnsi="Arial" w:cs="Arial"/>
          <w:i/>
          <w:sz w:val="18"/>
          <w:lang w:val="pl-PL"/>
        </w:rPr>
      </w:pPr>
      <w:r w:rsidRPr="00D73175">
        <w:rPr>
          <w:rFonts w:ascii="Arial" w:hAnsi="Arial" w:cs="Arial"/>
          <w:i/>
          <w:sz w:val="18"/>
          <w:lang w:val="pl-PL"/>
        </w:rPr>
        <w:lastRenderedPageBreak/>
        <w:t xml:space="preserve">Tabela </w:t>
      </w:r>
      <w:r w:rsidRPr="009A2AC4">
        <w:rPr>
          <w:rFonts w:ascii="Arial" w:hAnsi="Arial" w:cs="Arial"/>
          <w:i/>
          <w:sz w:val="18"/>
          <w:lang w:val="pl-PL"/>
        </w:rPr>
        <w:t>1</w:t>
      </w:r>
      <w:r w:rsidRPr="00D73175">
        <w:rPr>
          <w:rFonts w:ascii="Arial" w:hAnsi="Arial" w:cs="Arial"/>
          <w:i/>
          <w:sz w:val="18"/>
          <w:lang w:val="pl-PL"/>
        </w:rPr>
        <w:t xml:space="preserve">  Zlewnia dla wylotu P1</w:t>
      </w:r>
    </w:p>
    <w:tbl>
      <w:tblPr>
        <w:tblW w:w="9889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1576"/>
        <w:gridCol w:w="1729"/>
        <w:gridCol w:w="922"/>
        <w:gridCol w:w="1197"/>
        <w:gridCol w:w="874"/>
        <w:gridCol w:w="1310"/>
        <w:gridCol w:w="906"/>
        <w:gridCol w:w="1375"/>
      </w:tblGrid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ZLEWNIA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 xml:space="preserve">Opis 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Pow.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 xml:space="preserve">Natężenie 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eastAsia="en-US" w:bidi="en-US"/>
              </w:rPr>
              <w:t>Wsp</w:t>
            </w:r>
            <w:proofErr w:type="spellEnd"/>
            <w:r w:rsidRPr="00D73175">
              <w:rPr>
                <w:color w:val="000000"/>
                <w:sz w:val="20"/>
                <w:lang w:eastAsia="en-US" w:bidi="en-US"/>
              </w:rPr>
              <w:t>.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eastAsia="en-US" w:bidi="en-US"/>
              </w:rPr>
              <w:t>Wsp</w:t>
            </w:r>
            <w:proofErr w:type="spellEnd"/>
            <w:r w:rsidRPr="00D73175">
              <w:rPr>
                <w:color w:val="000000"/>
                <w:sz w:val="20"/>
                <w:lang w:eastAsia="en-US" w:bidi="en-US"/>
              </w:rPr>
              <w:t>.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eastAsia="en-US" w:bidi="en-US"/>
              </w:rPr>
              <w:t>Wsp</w:t>
            </w:r>
            <w:proofErr w:type="spellEnd"/>
            <w:r w:rsidRPr="00D73175">
              <w:rPr>
                <w:color w:val="000000"/>
                <w:sz w:val="20"/>
                <w:lang w:eastAsia="en-US" w:bidi="en-US"/>
              </w:rPr>
              <w:t>.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Ilość wód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NR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powierzchni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zlewni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deszczu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spływu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opóźnienia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retencji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opadowych</w:t>
            </w:r>
          </w:p>
        </w:tc>
      </w:tr>
      <w:tr w:rsidR="007E0093" w:rsidRPr="00D73175" w:rsidTr="0026574B">
        <w:trPr>
          <w:trHeight w:val="37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 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 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A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q</w:t>
            </w:r>
            <w:r w:rsidRPr="00D73175">
              <w:rPr>
                <w:color w:val="000000"/>
                <w:sz w:val="20"/>
                <w:vertAlign w:val="subscript"/>
                <w:lang w:val="en-US" w:eastAsia="en-US" w:bidi="en-US"/>
              </w:rPr>
              <w:t>max</w:t>
            </w:r>
            <w:proofErr w:type="spellEnd"/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ψ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φ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-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Q</w:t>
            </w:r>
            <w:r w:rsidRPr="00D73175">
              <w:rPr>
                <w:color w:val="000000"/>
                <w:sz w:val="20"/>
                <w:vertAlign w:val="subscript"/>
                <w:lang w:val="en-US" w:eastAsia="en-US" w:bidi="en-US"/>
              </w:rPr>
              <w:t>max</w:t>
            </w:r>
            <w:proofErr w:type="spellEnd"/>
          </w:p>
        </w:tc>
      </w:tr>
      <w:tr w:rsidR="007E0093" w:rsidRPr="00D73175" w:rsidTr="0026574B">
        <w:trPr>
          <w:trHeight w:val="300"/>
          <w:jc w:val="center"/>
        </w:trPr>
        <w:tc>
          <w:tcPr>
            <w:tcW w:w="1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 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 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[ha]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[l/s/ha]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-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-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[l/s]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0,37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35,29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Z5a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11,19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200,88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Z6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0,09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8,58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Z6a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0,35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6,28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Z7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0,38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38,37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Z7a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9,60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182,48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Z8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0,40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40,39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Z8a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8,35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158,72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Z9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0,57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57,56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Z9a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1,97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37,45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Z10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0,10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10,10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Z10a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0,64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12,17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Z11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0,40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40,39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Z11a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10,29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195,59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Z12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0,23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23,23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Z12a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4,86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92,38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Z13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0,31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33,04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Z13a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1,86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37,32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Z14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0,31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33,04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Z14a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2,44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48,96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Z15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0,14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15,71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Z15a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0,62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13,09</w:t>
            </w:r>
          </w:p>
        </w:tc>
      </w:tr>
      <w:tr w:rsidR="007E0093" w:rsidRPr="00D73175" w:rsidTr="0026574B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Z16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0,63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70,69</w:t>
            </w:r>
          </w:p>
        </w:tc>
      </w:tr>
      <w:tr w:rsidR="007E0093" w:rsidRPr="00D73175" w:rsidTr="0026574B">
        <w:trPr>
          <w:trHeight w:val="300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Z16a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0,84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17,74</w:t>
            </w:r>
          </w:p>
        </w:tc>
      </w:tr>
      <w:tr w:rsidR="007E0093" w:rsidRPr="00D73175" w:rsidTr="0026574B">
        <w:trPr>
          <w:trHeight w:val="300"/>
          <w:jc w:val="center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right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val="en-US" w:eastAsia="en-US" w:bidi="en-US"/>
              </w:rPr>
              <w:t>Suma: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56,94 ha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auto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auto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31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auto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right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val="en-US" w:eastAsia="en-US" w:bidi="en-US"/>
              </w:rPr>
              <w:t>Suma: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b/>
                <w:color w:val="000000"/>
                <w:sz w:val="20"/>
                <w:lang w:val="en-US" w:eastAsia="en-US" w:bidi="en-US"/>
              </w:rPr>
              <w:t>1409,44 l/s</w:t>
            </w:r>
          </w:p>
        </w:tc>
      </w:tr>
      <w:tr w:rsidR="007E0093" w:rsidRPr="00D73175" w:rsidTr="0026574B">
        <w:trPr>
          <w:trHeight w:val="300"/>
          <w:jc w:val="center"/>
        </w:trPr>
        <w:tc>
          <w:tcPr>
            <w:tcW w:w="3305" w:type="dxa"/>
            <w:gridSpan w:val="2"/>
            <w:shd w:val="clear" w:color="auto" w:fill="auto"/>
            <w:noWrap/>
            <w:vAlign w:val="bottom"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left"/>
              <w:rPr>
                <w:b/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b/>
                <w:color w:val="000000"/>
                <w:sz w:val="20"/>
                <w:szCs w:val="20"/>
                <w:lang w:val="en-US" w:eastAsia="en-US" w:bidi="en-US"/>
              </w:rPr>
              <w:t>F zielona:53,01 ha</w:t>
            </w:r>
          </w:p>
        </w:tc>
        <w:tc>
          <w:tcPr>
            <w:tcW w:w="2119" w:type="dxa"/>
            <w:gridSpan w:val="2"/>
            <w:shd w:val="clear" w:color="auto" w:fill="auto"/>
            <w:noWrap/>
            <w:vAlign w:val="bottom"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left"/>
              <w:rPr>
                <w:b/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b/>
                <w:color w:val="auto"/>
                <w:sz w:val="20"/>
                <w:lang w:val="en-US" w:eastAsia="en-US" w:bidi="en-US"/>
              </w:rPr>
              <w:t>F szczelna:3,93 ha</w:t>
            </w:r>
          </w:p>
        </w:tc>
        <w:tc>
          <w:tcPr>
            <w:tcW w:w="3090" w:type="dxa"/>
            <w:gridSpan w:val="3"/>
            <w:shd w:val="clear" w:color="auto" w:fill="auto"/>
            <w:noWrap/>
            <w:vAlign w:val="bottom"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right"/>
              <w:rPr>
                <w:b/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b/>
                <w:color w:val="auto"/>
                <w:sz w:val="20"/>
                <w:szCs w:val="20"/>
                <w:lang w:eastAsia="en-US" w:bidi="en-US"/>
              </w:rPr>
              <w:t>Ilość wód opad. z F szczelnej: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left"/>
              <w:rPr>
                <w:b/>
                <w:color w:val="000000"/>
                <w:sz w:val="20"/>
                <w:lang w:eastAsia="en-US" w:bidi="en-US"/>
              </w:rPr>
            </w:pPr>
            <w:r w:rsidRPr="00D73175">
              <w:rPr>
                <w:b/>
                <w:color w:val="000000"/>
                <w:sz w:val="20"/>
                <w:lang w:eastAsia="en-US" w:bidi="en-US"/>
              </w:rPr>
              <w:t>406,39 l/s</w:t>
            </w:r>
          </w:p>
        </w:tc>
      </w:tr>
      <w:tr w:rsidR="007E0093" w:rsidRPr="00D73175" w:rsidTr="0026574B">
        <w:trPr>
          <w:trHeight w:val="300"/>
          <w:jc w:val="center"/>
        </w:trPr>
        <w:tc>
          <w:tcPr>
            <w:tcW w:w="3305" w:type="dxa"/>
            <w:gridSpan w:val="2"/>
            <w:shd w:val="clear" w:color="auto" w:fill="auto"/>
            <w:noWrap/>
            <w:vAlign w:val="bottom"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left"/>
              <w:rPr>
                <w:b/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gridSpan w:val="2"/>
            <w:shd w:val="clear" w:color="auto" w:fill="auto"/>
            <w:noWrap/>
            <w:vAlign w:val="bottom"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left"/>
              <w:rPr>
                <w:b/>
                <w:color w:val="auto"/>
                <w:sz w:val="20"/>
                <w:lang w:val="en-US" w:eastAsia="en-US" w:bidi="en-US"/>
              </w:rPr>
            </w:pPr>
          </w:p>
        </w:tc>
        <w:tc>
          <w:tcPr>
            <w:tcW w:w="3090" w:type="dxa"/>
            <w:gridSpan w:val="3"/>
            <w:shd w:val="clear" w:color="auto" w:fill="auto"/>
            <w:noWrap/>
            <w:vAlign w:val="bottom"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right"/>
              <w:rPr>
                <w:b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left"/>
              <w:rPr>
                <w:b/>
                <w:color w:val="000000"/>
                <w:sz w:val="20"/>
                <w:lang w:eastAsia="en-US" w:bidi="en-US"/>
              </w:rPr>
            </w:pPr>
          </w:p>
        </w:tc>
      </w:tr>
    </w:tbl>
    <w:p w:rsidR="007E0093" w:rsidRPr="00D73175" w:rsidRDefault="007E0093" w:rsidP="007E0093">
      <w:pPr>
        <w:keepNext/>
        <w:tabs>
          <w:tab w:val="clear" w:pos="567"/>
          <w:tab w:val="clear" w:pos="993"/>
        </w:tabs>
        <w:spacing w:after="60" w:line="276" w:lineRule="auto"/>
        <w:ind w:firstLine="0"/>
        <w:jc w:val="right"/>
        <w:rPr>
          <w:b/>
          <w:bCs/>
          <w:caps/>
          <w:color w:val="auto"/>
          <w:sz w:val="18"/>
          <w:szCs w:val="18"/>
          <w:lang w:eastAsia="en-US" w:bidi="en-US"/>
        </w:rPr>
      </w:pPr>
      <w:r w:rsidRPr="00D73175">
        <w:rPr>
          <w:b/>
          <w:bCs/>
          <w:caps/>
          <w:color w:val="auto"/>
          <w:sz w:val="18"/>
          <w:szCs w:val="18"/>
          <w:lang w:eastAsia="en-US" w:bidi="en-US"/>
        </w:rPr>
        <w:t>TABELA 2 Zlewnia dla wylotu P2</w:t>
      </w:r>
    </w:p>
    <w:tbl>
      <w:tblPr>
        <w:tblW w:w="9889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358"/>
        <w:gridCol w:w="1730"/>
        <w:gridCol w:w="217"/>
        <w:gridCol w:w="592"/>
        <w:gridCol w:w="1197"/>
        <w:gridCol w:w="330"/>
        <w:gridCol w:w="544"/>
        <w:gridCol w:w="1311"/>
        <w:gridCol w:w="906"/>
        <w:gridCol w:w="329"/>
        <w:gridCol w:w="1047"/>
        <w:gridCol w:w="328"/>
      </w:tblGrid>
      <w:tr w:rsidR="007E0093" w:rsidRPr="00D73175" w:rsidTr="0026574B">
        <w:trPr>
          <w:gridAfter w:val="1"/>
          <w:wAfter w:w="328" w:type="dxa"/>
          <w:trHeight w:val="285"/>
        </w:trPr>
        <w:tc>
          <w:tcPr>
            <w:tcW w:w="135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ZLEWNIA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 xml:space="preserve">Opis 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Pow.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 xml:space="preserve">Natężenie 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proofErr w:type="spellStart"/>
            <w:r w:rsidRPr="00D73175">
              <w:rPr>
                <w:color w:val="auto"/>
                <w:sz w:val="20"/>
                <w:szCs w:val="20"/>
                <w:lang w:eastAsia="en-US" w:bidi="en-US"/>
              </w:rPr>
              <w:t>Wsp</w:t>
            </w:r>
            <w:proofErr w:type="spellEnd"/>
            <w:r w:rsidRPr="00D73175">
              <w:rPr>
                <w:color w:val="auto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proofErr w:type="spellStart"/>
            <w:r w:rsidRPr="00D73175">
              <w:rPr>
                <w:color w:val="auto"/>
                <w:sz w:val="20"/>
                <w:szCs w:val="20"/>
                <w:lang w:eastAsia="en-US" w:bidi="en-US"/>
              </w:rPr>
              <w:t>Wsp</w:t>
            </w:r>
            <w:proofErr w:type="spellEnd"/>
            <w:r w:rsidRPr="00D73175">
              <w:rPr>
                <w:color w:val="auto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proofErr w:type="spellStart"/>
            <w:r w:rsidRPr="00D73175">
              <w:rPr>
                <w:color w:val="auto"/>
                <w:sz w:val="20"/>
                <w:szCs w:val="20"/>
                <w:lang w:eastAsia="en-US" w:bidi="en-US"/>
              </w:rPr>
              <w:t>Wsp</w:t>
            </w:r>
            <w:proofErr w:type="spellEnd"/>
            <w:r w:rsidRPr="00D73175">
              <w:rPr>
                <w:color w:val="auto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Ilość wód</w:t>
            </w:r>
          </w:p>
        </w:tc>
      </w:tr>
      <w:tr w:rsidR="007E0093" w:rsidRPr="00D73175" w:rsidTr="0026574B">
        <w:trPr>
          <w:gridAfter w:val="1"/>
          <w:wAfter w:w="328" w:type="dxa"/>
          <w:trHeight w:val="285"/>
        </w:trPr>
        <w:tc>
          <w:tcPr>
            <w:tcW w:w="135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NR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powierzchni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zlewni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deszczu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spływu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opóźnienia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retencji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opadowych</w:t>
            </w:r>
          </w:p>
        </w:tc>
      </w:tr>
      <w:tr w:rsidR="007E0093" w:rsidRPr="00D73175" w:rsidTr="0026574B">
        <w:trPr>
          <w:gridAfter w:val="1"/>
          <w:wAfter w:w="328" w:type="dxa"/>
          <w:trHeight w:val="375"/>
        </w:trPr>
        <w:tc>
          <w:tcPr>
            <w:tcW w:w="135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 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 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A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proofErr w:type="spellStart"/>
            <w:r w:rsidRPr="00D73175">
              <w:rPr>
                <w:color w:val="auto"/>
                <w:sz w:val="20"/>
                <w:szCs w:val="20"/>
                <w:lang w:eastAsia="en-US" w:bidi="en-US"/>
              </w:rPr>
              <w:t>q</w:t>
            </w:r>
            <w:r w:rsidRPr="00D73175">
              <w:rPr>
                <w:color w:val="auto"/>
                <w:sz w:val="20"/>
                <w:szCs w:val="20"/>
                <w:vertAlign w:val="subscript"/>
                <w:lang w:eastAsia="en-US" w:bidi="en-US"/>
              </w:rPr>
              <w:t>max</w:t>
            </w:r>
            <w:proofErr w:type="spellEnd"/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ψ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φ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 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proofErr w:type="spellStart"/>
            <w:r w:rsidRPr="00D73175">
              <w:rPr>
                <w:color w:val="auto"/>
                <w:sz w:val="20"/>
                <w:szCs w:val="20"/>
                <w:lang w:eastAsia="en-US" w:bidi="en-US"/>
              </w:rPr>
              <w:t>Q</w:t>
            </w:r>
            <w:r w:rsidRPr="00D73175">
              <w:rPr>
                <w:color w:val="auto"/>
                <w:sz w:val="20"/>
                <w:szCs w:val="20"/>
                <w:vertAlign w:val="subscript"/>
                <w:lang w:eastAsia="en-US" w:bidi="en-US"/>
              </w:rPr>
              <w:t>max</w:t>
            </w:r>
            <w:proofErr w:type="spellEnd"/>
          </w:p>
        </w:tc>
      </w:tr>
      <w:tr w:rsidR="007E0093" w:rsidRPr="00D73175" w:rsidTr="0026574B">
        <w:trPr>
          <w:gridAfter w:val="1"/>
          <w:wAfter w:w="328" w:type="dxa"/>
          <w:trHeight w:val="300"/>
        </w:trPr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 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 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[ha]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[l/s/ha]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 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[l/s]</w:t>
            </w:r>
          </w:p>
        </w:tc>
      </w:tr>
      <w:tr w:rsidR="007E0093" w:rsidRPr="00D73175" w:rsidTr="0026574B">
        <w:trPr>
          <w:gridAfter w:val="1"/>
          <w:wAfter w:w="328" w:type="dxa"/>
          <w:trHeight w:val="285"/>
        </w:trPr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Z1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Pow. Szczelna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1,26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132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0,85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0,95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134,30</w:t>
            </w:r>
          </w:p>
        </w:tc>
      </w:tr>
      <w:tr w:rsidR="007E0093" w:rsidRPr="00D73175" w:rsidTr="0026574B">
        <w:trPr>
          <w:gridAfter w:val="1"/>
          <w:wAfter w:w="328" w:type="dxa"/>
          <w:trHeight w:val="285"/>
        </w:trPr>
        <w:tc>
          <w:tcPr>
            <w:tcW w:w="135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Z1a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Ter. Zielony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2,24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132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0,4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0,95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0,4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44,94</w:t>
            </w:r>
          </w:p>
        </w:tc>
      </w:tr>
      <w:tr w:rsidR="007E0093" w:rsidRPr="00D73175" w:rsidTr="0026574B">
        <w:trPr>
          <w:gridAfter w:val="1"/>
          <w:wAfter w:w="328" w:type="dxa"/>
          <w:trHeight w:val="285"/>
        </w:trPr>
        <w:tc>
          <w:tcPr>
            <w:tcW w:w="1358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Z2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Pow. Szczelna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0,40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132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0,85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0,95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42,64</w:t>
            </w:r>
          </w:p>
        </w:tc>
      </w:tr>
      <w:tr w:rsidR="007E0093" w:rsidRPr="00D73175" w:rsidTr="0026574B">
        <w:trPr>
          <w:gridAfter w:val="1"/>
          <w:wAfter w:w="328" w:type="dxa"/>
          <w:trHeight w:val="285"/>
        </w:trPr>
        <w:tc>
          <w:tcPr>
            <w:tcW w:w="1358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Z2a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Ter. Zielony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10,04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132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0,4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0,95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0,4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201,44</w:t>
            </w:r>
          </w:p>
        </w:tc>
      </w:tr>
      <w:tr w:rsidR="007E0093" w:rsidRPr="00D73175" w:rsidTr="0026574B">
        <w:trPr>
          <w:gridAfter w:val="1"/>
          <w:wAfter w:w="328" w:type="dxa"/>
          <w:trHeight w:val="285"/>
        </w:trPr>
        <w:tc>
          <w:tcPr>
            <w:tcW w:w="135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Z3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Pow. Szczelna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0,16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132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0,85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17,95</w:t>
            </w:r>
          </w:p>
        </w:tc>
      </w:tr>
      <w:tr w:rsidR="007E0093" w:rsidRPr="00D73175" w:rsidTr="0026574B">
        <w:trPr>
          <w:gridAfter w:val="1"/>
          <w:wAfter w:w="328" w:type="dxa"/>
          <w:trHeight w:val="285"/>
        </w:trPr>
        <w:tc>
          <w:tcPr>
            <w:tcW w:w="135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Z3a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Ter. Zielony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1,17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132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0,4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0,4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24,71</w:t>
            </w:r>
          </w:p>
        </w:tc>
      </w:tr>
      <w:tr w:rsidR="007E0093" w:rsidRPr="00D73175" w:rsidTr="0026574B">
        <w:trPr>
          <w:gridAfter w:val="1"/>
          <w:wAfter w:w="328" w:type="dxa"/>
          <w:trHeight w:val="285"/>
        </w:trPr>
        <w:tc>
          <w:tcPr>
            <w:tcW w:w="1358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Z4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Pow. Szczelna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0,20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132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0,85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22,44</w:t>
            </w:r>
          </w:p>
        </w:tc>
      </w:tr>
      <w:tr w:rsidR="007E0093" w:rsidRPr="00D73175" w:rsidTr="0026574B">
        <w:trPr>
          <w:gridAfter w:val="1"/>
          <w:wAfter w:w="328" w:type="dxa"/>
          <w:trHeight w:val="300"/>
        </w:trPr>
        <w:tc>
          <w:tcPr>
            <w:tcW w:w="1358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Z4a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Ter. Zielony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1,41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132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0,4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0,4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29,78</w:t>
            </w:r>
          </w:p>
        </w:tc>
      </w:tr>
      <w:tr w:rsidR="007E0093" w:rsidRPr="00D73175" w:rsidTr="0026574B">
        <w:trPr>
          <w:gridAfter w:val="1"/>
          <w:wAfter w:w="328" w:type="dxa"/>
          <w:trHeight w:val="300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809" w:type="dxa"/>
            <w:gridSpan w:val="2"/>
            <w:shd w:val="clear" w:color="auto" w:fill="auto"/>
            <w:noWrap/>
            <w:vAlign w:val="bottom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b/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b/>
                <w:color w:val="auto"/>
                <w:sz w:val="20"/>
                <w:szCs w:val="20"/>
                <w:lang w:eastAsia="en-US" w:bidi="en-US"/>
              </w:rPr>
              <w:t xml:space="preserve">16,88 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874" w:type="dxa"/>
            <w:gridSpan w:val="2"/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val="en-US" w:eastAsia="en-US" w:bidi="en-US"/>
              </w:rPr>
              <w:t>Suma:</w:t>
            </w:r>
          </w:p>
        </w:tc>
        <w:tc>
          <w:tcPr>
            <w:tcW w:w="1376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b/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b/>
                <w:color w:val="auto"/>
                <w:sz w:val="20"/>
                <w:szCs w:val="20"/>
                <w:lang w:eastAsia="en-US" w:bidi="en-US"/>
              </w:rPr>
              <w:t>518,21 l/s</w:t>
            </w:r>
          </w:p>
        </w:tc>
      </w:tr>
      <w:tr w:rsidR="007E0093" w:rsidRPr="00D73175" w:rsidTr="0026574B">
        <w:trPr>
          <w:trHeight w:val="300"/>
        </w:trPr>
        <w:tc>
          <w:tcPr>
            <w:tcW w:w="3305" w:type="dxa"/>
            <w:gridSpan w:val="3"/>
            <w:shd w:val="clear" w:color="auto" w:fill="auto"/>
            <w:noWrap/>
            <w:vAlign w:val="bottom"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left"/>
              <w:rPr>
                <w:b/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b/>
                <w:color w:val="000000"/>
                <w:sz w:val="20"/>
                <w:szCs w:val="20"/>
                <w:lang w:val="en-US" w:eastAsia="en-US" w:bidi="en-US"/>
              </w:rPr>
              <w:t>F zielona:14,86 ha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bottom"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left"/>
              <w:rPr>
                <w:b/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b/>
                <w:color w:val="auto"/>
                <w:sz w:val="20"/>
                <w:szCs w:val="20"/>
                <w:lang w:val="en-US" w:eastAsia="en-US" w:bidi="en-US"/>
              </w:rPr>
              <w:t>F szczelna:2,02 ha</w:t>
            </w:r>
          </w:p>
        </w:tc>
        <w:tc>
          <w:tcPr>
            <w:tcW w:w="3090" w:type="dxa"/>
            <w:gridSpan w:val="4"/>
            <w:shd w:val="clear" w:color="auto" w:fill="auto"/>
            <w:noWrap/>
            <w:vAlign w:val="bottom"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right"/>
              <w:rPr>
                <w:b/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b/>
                <w:color w:val="auto"/>
                <w:sz w:val="20"/>
                <w:szCs w:val="20"/>
                <w:lang w:eastAsia="en-US" w:bidi="en-US"/>
              </w:rPr>
              <w:t>Ilość wód opad. z F szczelnej:</w:t>
            </w:r>
          </w:p>
        </w:tc>
        <w:tc>
          <w:tcPr>
            <w:tcW w:w="1375" w:type="dxa"/>
            <w:gridSpan w:val="2"/>
            <w:shd w:val="clear" w:color="auto" w:fill="auto"/>
            <w:noWrap/>
            <w:vAlign w:val="center"/>
          </w:tcPr>
          <w:p w:rsidR="007E0093" w:rsidRPr="00D73175" w:rsidRDefault="007E0093" w:rsidP="0026574B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left"/>
              <w:rPr>
                <w:b/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b/>
                <w:color w:val="000000"/>
                <w:sz w:val="20"/>
                <w:szCs w:val="20"/>
                <w:lang w:eastAsia="en-US" w:bidi="en-US"/>
              </w:rPr>
              <w:t>217,33 l/s</w:t>
            </w:r>
          </w:p>
        </w:tc>
      </w:tr>
    </w:tbl>
    <w:p w:rsidR="007E0093" w:rsidRDefault="007E0093" w:rsidP="007E0093">
      <w:pPr>
        <w:pStyle w:val="Nagwek2"/>
      </w:pPr>
      <w:bookmarkStart w:id="116" w:name="_Toc438537002"/>
      <w:bookmarkStart w:id="117" w:name="_Toc438538227"/>
      <w:bookmarkStart w:id="118" w:name="_Toc438539075"/>
      <w:bookmarkStart w:id="119" w:name="_Toc487538700"/>
      <w:r>
        <w:lastRenderedPageBreak/>
        <w:t>ZESTAWIENIE MATERIAŁÓW.</w:t>
      </w:r>
      <w:bookmarkEnd w:id="116"/>
      <w:bookmarkEnd w:id="117"/>
      <w:bookmarkEnd w:id="118"/>
      <w:bookmarkEnd w:id="119"/>
    </w:p>
    <w:p w:rsidR="007E0093" w:rsidRPr="00045C0B" w:rsidRDefault="007E0093" w:rsidP="007E0093"/>
    <w:p w:rsidR="007E0093" w:rsidRDefault="007E0093" w:rsidP="007E0093">
      <w:r>
        <w:t>ETAP 1</w:t>
      </w: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536"/>
        <w:gridCol w:w="992"/>
        <w:gridCol w:w="1134"/>
        <w:gridCol w:w="1701"/>
      </w:tblGrid>
      <w:tr w:rsidR="007E0093" w:rsidRPr="001246EB" w:rsidTr="0026574B">
        <w:tc>
          <w:tcPr>
            <w:tcW w:w="779" w:type="dxa"/>
            <w:tcBorders>
              <w:bottom w:val="single" w:sz="4" w:space="0" w:color="000000"/>
            </w:tcBorders>
          </w:tcPr>
          <w:p w:rsidR="007E0093" w:rsidRPr="001246EB" w:rsidRDefault="007E0093" w:rsidP="0026574B">
            <w:pPr>
              <w:widowControl w:val="0"/>
              <w:tabs>
                <w:tab w:val="clear" w:pos="567"/>
                <w:tab w:val="left" w:pos="142"/>
              </w:tabs>
              <w:suppressAutoHyphens/>
              <w:autoSpaceDE w:val="0"/>
              <w:snapToGrid w:val="0"/>
              <w:ind w:firstLine="142"/>
              <w:jc w:val="left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Opis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E0093" w:rsidRPr="001246EB" w:rsidRDefault="007E0093" w:rsidP="0026574B">
            <w:pPr>
              <w:widowControl w:val="0"/>
              <w:tabs>
                <w:tab w:val="clear" w:pos="567"/>
                <w:tab w:val="left" w:pos="0"/>
              </w:tabs>
              <w:suppressAutoHyphens/>
              <w:autoSpaceDE w:val="0"/>
              <w:snapToGrid w:val="0"/>
              <w:ind w:firstLine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Uwagi</w:t>
            </w:r>
          </w:p>
        </w:tc>
      </w:tr>
      <w:tr w:rsidR="007E0093" w:rsidRPr="001246EB" w:rsidTr="0026574B">
        <w:trPr>
          <w:trHeight w:val="358"/>
        </w:trPr>
        <w:tc>
          <w:tcPr>
            <w:tcW w:w="9142" w:type="dxa"/>
            <w:gridSpan w:val="5"/>
            <w:shd w:val="pct20" w:color="auto" w:fill="auto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ind w:firstLine="425"/>
              <w:jc w:val="center"/>
              <w:rPr>
                <w:rFonts w:eastAsia="Arial Unicode MS"/>
                <w:b/>
                <w:bCs/>
                <w:iCs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b/>
                <w:bCs/>
                <w:iCs/>
                <w:kern w:val="1"/>
                <w:sz w:val="20"/>
                <w:szCs w:val="20"/>
              </w:rPr>
              <w:t>SIEĆ KANALIZACJI DESZCZOWEJ</w:t>
            </w:r>
          </w:p>
        </w:tc>
      </w:tr>
      <w:tr w:rsidR="007E0093" w:rsidRPr="001246EB" w:rsidTr="0026574B">
        <w:trPr>
          <w:trHeight w:val="251"/>
        </w:trPr>
        <w:tc>
          <w:tcPr>
            <w:tcW w:w="779" w:type="dxa"/>
            <w:vAlign w:val="center"/>
          </w:tcPr>
          <w:p w:rsidR="007E0093" w:rsidRPr="001246EB" w:rsidRDefault="007E0093" w:rsidP="0026574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E0093" w:rsidRPr="001246EB" w:rsidRDefault="007E0093" w:rsidP="0026574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1200 </w:t>
            </w:r>
            <w:r w:rsidRPr="00075326">
              <w:rPr>
                <w:rFonts w:eastAsia="Arial Unicode MS"/>
                <w:kern w:val="1"/>
                <w:sz w:val="20"/>
                <w:szCs w:val="20"/>
              </w:rPr>
              <w:t>PE/PP strukturalne SN8</w:t>
            </w:r>
          </w:p>
        </w:tc>
        <w:tc>
          <w:tcPr>
            <w:tcW w:w="992" w:type="dxa"/>
            <w:vAlign w:val="center"/>
          </w:tcPr>
          <w:p w:rsidR="007E0093" w:rsidRPr="001246EB" w:rsidRDefault="007E0093" w:rsidP="0026574B">
            <w:pPr>
              <w:widowControl w:val="0"/>
              <w:tabs>
                <w:tab w:val="clear" w:pos="567"/>
              </w:tabs>
              <w:suppressAutoHyphens/>
              <w:autoSpaceDE w:val="0"/>
              <w:snapToGrid w:val="0"/>
              <w:spacing w:line="240" w:lineRule="auto"/>
              <w:ind w:left="-70" w:firstLine="0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       mb</w:t>
            </w:r>
          </w:p>
        </w:tc>
        <w:tc>
          <w:tcPr>
            <w:tcW w:w="1134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244</w:t>
            </w:r>
          </w:p>
        </w:tc>
        <w:tc>
          <w:tcPr>
            <w:tcW w:w="1701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7E0093" w:rsidRPr="001246EB" w:rsidTr="0026574B">
        <w:trPr>
          <w:trHeight w:val="251"/>
        </w:trPr>
        <w:tc>
          <w:tcPr>
            <w:tcW w:w="779" w:type="dxa"/>
            <w:vAlign w:val="center"/>
          </w:tcPr>
          <w:p w:rsidR="007E0093" w:rsidRPr="001246EB" w:rsidRDefault="007E0093" w:rsidP="0026574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E0093" w:rsidRPr="001246EB" w:rsidRDefault="007E0093" w:rsidP="0026574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1000 </w:t>
            </w:r>
            <w:r w:rsidRPr="00075326">
              <w:rPr>
                <w:rFonts w:eastAsia="Arial Unicode MS"/>
                <w:kern w:val="1"/>
                <w:sz w:val="20"/>
                <w:szCs w:val="20"/>
              </w:rPr>
              <w:t>PE/PP strukturalne SN8</w:t>
            </w:r>
          </w:p>
        </w:tc>
        <w:tc>
          <w:tcPr>
            <w:tcW w:w="992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284</w:t>
            </w:r>
          </w:p>
        </w:tc>
        <w:tc>
          <w:tcPr>
            <w:tcW w:w="1701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7E0093" w:rsidRPr="001246EB" w:rsidTr="0026574B">
        <w:trPr>
          <w:trHeight w:val="251"/>
        </w:trPr>
        <w:tc>
          <w:tcPr>
            <w:tcW w:w="779" w:type="dxa"/>
            <w:vAlign w:val="center"/>
          </w:tcPr>
          <w:p w:rsidR="007E0093" w:rsidRPr="001246EB" w:rsidRDefault="007E0093" w:rsidP="0026574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E0093" w:rsidRPr="001246EB" w:rsidRDefault="007E0093" w:rsidP="0026574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800 </w:t>
            </w:r>
            <w:r w:rsidRPr="00075326">
              <w:rPr>
                <w:rFonts w:eastAsia="Arial Unicode MS"/>
                <w:kern w:val="1"/>
                <w:sz w:val="20"/>
                <w:szCs w:val="20"/>
              </w:rPr>
              <w:t>PE/PP strukturalne SN8</w:t>
            </w:r>
          </w:p>
        </w:tc>
        <w:tc>
          <w:tcPr>
            <w:tcW w:w="992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285</w:t>
            </w:r>
          </w:p>
        </w:tc>
        <w:tc>
          <w:tcPr>
            <w:tcW w:w="1701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7E0093" w:rsidRPr="001246EB" w:rsidTr="0026574B">
        <w:trPr>
          <w:trHeight w:val="251"/>
        </w:trPr>
        <w:tc>
          <w:tcPr>
            <w:tcW w:w="779" w:type="dxa"/>
            <w:vAlign w:val="center"/>
          </w:tcPr>
          <w:p w:rsidR="007E0093" w:rsidRPr="001246EB" w:rsidRDefault="007E0093" w:rsidP="0026574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E0093" w:rsidRPr="001246EB" w:rsidRDefault="007E0093" w:rsidP="0026574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600 </w:t>
            </w:r>
            <w:r w:rsidRPr="00075326">
              <w:rPr>
                <w:rFonts w:eastAsia="Arial Unicode MS"/>
                <w:kern w:val="1"/>
                <w:sz w:val="20"/>
                <w:szCs w:val="20"/>
              </w:rPr>
              <w:t>PE/PP strukturalne SN8</w:t>
            </w:r>
          </w:p>
        </w:tc>
        <w:tc>
          <w:tcPr>
            <w:tcW w:w="992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150</w:t>
            </w:r>
          </w:p>
        </w:tc>
        <w:tc>
          <w:tcPr>
            <w:tcW w:w="1701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7E0093" w:rsidRPr="001246EB" w:rsidTr="0026574B">
        <w:trPr>
          <w:trHeight w:val="251"/>
        </w:trPr>
        <w:tc>
          <w:tcPr>
            <w:tcW w:w="779" w:type="dxa"/>
            <w:vAlign w:val="center"/>
          </w:tcPr>
          <w:p w:rsidR="007E0093" w:rsidRPr="001246EB" w:rsidRDefault="007E0093" w:rsidP="0026574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E0093" w:rsidRPr="001246EB" w:rsidRDefault="007E0093" w:rsidP="0026574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500 </w:t>
            </w:r>
            <w:r w:rsidRPr="00075326">
              <w:rPr>
                <w:rFonts w:eastAsia="Arial Unicode MS"/>
                <w:kern w:val="1"/>
                <w:sz w:val="20"/>
                <w:szCs w:val="20"/>
              </w:rPr>
              <w:t>PE/PP strukturalne SN8</w:t>
            </w:r>
          </w:p>
        </w:tc>
        <w:tc>
          <w:tcPr>
            <w:tcW w:w="992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37</w:t>
            </w:r>
            <w:r w:rsidRPr="001246EB">
              <w:rPr>
                <w:rFonts w:eastAsia="Arial Unicode MS"/>
                <w:kern w:val="1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7E0093" w:rsidRPr="001246EB" w:rsidTr="0026574B">
        <w:trPr>
          <w:trHeight w:val="230"/>
        </w:trPr>
        <w:tc>
          <w:tcPr>
            <w:tcW w:w="779" w:type="dxa"/>
            <w:vAlign w:val="center"/>
          </w:tcPr>
          <w:p w:rsidR="007E0093" w:rsidRPr="001246EB" w:rsidRDefault="007E0093" w:rsidP="0026574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E0093" w:rsidRPr="001246EB" w:rsidRDefault="007E0093" w:rsidP="0026574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400 PP </w:t>
            </w:r>
            <w:r>
              <w:rPr>
                <w:rFonts w:eastAsia="Arial Unicode MS"/>
                <w:kern w:val="1"/>
                <w:sz w:val="20"/>
                <w:szCs w:val="20"/>
              </w:rPr>
              <w:t>lite min.</w:t>
            </w: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SN8</w:t>
            </w:r>
          </w:p>
        </w:tc>
        <w:tc>
          <w:tcPr>
            <w:tcW w:w="992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917</w:t>
            </w:r>
          </w:p>
        </w:tc>
        <w:tc>
          <w:tcPr>
            <w:tcW w:w="1701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7E0093" w:rsidRPr="001246EB" w:rsidTr="0026574B">
        <w:trPr>
          <w:trHeight w:val="251"/>
        </w:trPr>
        <w:tc>
          <w:tcPr>
            <w:tcW w:w="779" w:type="dxa"/>
            <w:vAlign w:val="center"/>
          </w:tcPr>
          <w:p w:rsidR="007E0093" w:rsidRPr="001246EB" w:rsidRDefault="007E0093" w:rsidP="0026574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E0093" w:rsidRPr="001246EB" w:rsidRDefault="007E0093" w:rsidP="0026574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315 PP </w:t>
            </w:r>
            <w:r>
              <w:rPr>
                <w:rFonts w:eastAsia="Arial Unicode MS"/>
                <w:kern w:val="1"/>
                <w:sz w:val="20"/>
                <w:szCs w:val="20"/>
              </w:rPr>
              <w:t>lite min.</w:t>
            </w: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SN8</w:t>
            </w:r>
          </w:p>
        </w:tc>
        <w:tc>
          <w:tcPr>
            <w:tcW w:w="992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505</w:t>
            </w:r>
          </w:p>
        </w:tc>
        <w:tc>
          <w:tcPr>
            <w:tcW w:w="1701" w:type="dxa"/>
          </w:tcPr>
          <w:p w:rsidR="007E0093" w:rsidRPr="001246EB" w:rsidRDefault="007E0093" w:rsidP="002657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E0093" w:rsidRPr="001246EB" w:rsidTr="0026574B">
        <w:tc>
          <w:tcPr>
            <w:tcW w:w="779" w:type="dxa"/>
            <w:vAlign w:val="center"/>
          </w:tcPr>
          <w:p w:rsidR="007E0093" w:rsidRPr="001246EB" w:rsidRDefault="007E0093" w:rsidP="0026574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7E0093" w:rsidRPr="001246EB" w:rsidRDefault="007E0093" w:rsidP="0026574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250 PP </w:t>
            </w:r>
            <w:r>
              <w:rPr>
                <w:rFonts w:eastAsia="Arial Unicode MS"/>
                <w:kern w:val="1"/>
                <w:sz w:val="20"/>
                <w:szCs w:val="20"/>
              </w:rPr>
              <w:t>lite min.</w:t>
            </w: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SN8</w:t>
            </w:r>
          </w:p>
        </w:tc>
        <w:tc>
          <w:tcPr>
            <w:tcW w:w="992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243</w:t>
            </w:r>
          </w:p>
        </w:tc>
        <w:tc>
          <w:tcPr>
            <w:tcW w:w="1701" w:type="dxa"/>
          </w:tcPr>
          <w:p w:rsidR="007E0093" w:rsidRPr="001246EB" w:rsidRDefault="007E0093" w:rsidP="002657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E0093" w:rsidRPr="001246EB" w:rsidTr="0026574B">
        <w:tc>
          <w:tcPr>
            <w:tcW w:w="779" w:type="dxa"/>
            <w:vAlign w:val="center"/>
          </w:tcPr>
          <w:p w:rsidR="007E0093" w:rsidRPr="001246EB" w:rsidRDefault="007E0093" w:rsidP="0026574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7E0093" w:rsidRPr="001246EB" w:rsidRDefault="007E0093" w:rsidP="0026574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Dz200 PP </w:t>
            </w:r>
            <w:r>
              <w:rPr>
                <w:rFonts w:eastAsia="Arial Unicode MS"/>
                <w:kern w:val="1"/>
                <w:sz w:val="20"/>
                <w:szCs w:val="20"/>
              </w:rPr>
              <w:t>lite min.</w:t>
            </w: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SN8</w:t>
            </w:r>
          </w:p>
        </w:tc>
        <w:tc>
          <w:tcPr>
            <w:tcW w:w="992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698</w:t>
            </w:r>
          </w:p>
        </w:tc>
        <w:tc>
          <w:tcPr>
            <w:tcW w:w="1701" w:type="dxa"/>
          </w:tcPr>
          <w:p w:rsidR="007E0093" w:rsidRPr="001246EB" w:rsidRDefault="007E0093" w:rsidP="002657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E0093" w:rsidRPr="001246EB" w:rsidTr="0026574B">
        <w:tc>
          <w:tcPr>
            <w:tcW w:w="779" w:type="dxa"/>
            <w:vAlign w:val="center"/>
          </w:tcPr>
          <w:p w:rsidR="007E0093" w:rsidRPr="001246EB" w:rsidRDefault="007E0093" w:rsidP="0026574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7E0093" w:rsidRPr="001246EB" w:rsidRDefault="007E0093" w:rsidP="0026574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Studnia betonowa ø1500 z włazem i pokrywą</w:t>
            </w:r>
          </w:p>
        </w:tc>
        <w:tc>
          <w:tcPr>
            <w:tcW w:w="992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7E0093" w:rsidRPr="001246EB" w:rsidRDefault="007E0093" w:rsidP="002657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E0093" w:rsidRPr="001246EB" w:rsidTr="0026574B">
        <w:tc>
          <w:tcPr>
            <w:tcW w:w="779" w:type="dxa"/>
            <w:vAlign w:val="center"/>
          </w:tcPr>
          <w:p w:rsidR="007E0093" w:rsidRPr="001246EB" w:rsidRDefault="007E0093" w:rsidP="0026574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7E0093" w:rsidRPr="001246EB" w:rsidRDefault="007E0093" w:rsidP="0026574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Studnia betonowa ø1200 z włazem i pokrywą</w:t>
            </w:r>
          </w:p>
        </w:tc>
        <w:tc>
          <w:tcPr>
            <w:tcW w:w="992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4</w:t>
            </w:r>
            <w:r w:rsidRPr="001246EB">
              <w:rPr>
                <w:rFonts w:eastAsia="Arial Unicode MS"/>
                <w:kern w:val="1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E0093" w:rsidRPr="001246EB" w:rsidRDefault="007E0093" w:rsidP="002657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E0093" w:rsidRPr="001246EB" w:rsidTr="0026574B">
        <w:tc>
          <w:tcPr>
            <w:tcW w:w="779" w:type="dxa"/>
            <w:vAlign w:val="center"/>
          </w:tcPr>
          <w:p w:rsidR="007E0093" w:rsidRPr="001246EB" w:rsidRDefault="007E0093" w:rsidP="0026574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7E0093" w:rsidRPr="001246EB" w:rsidRDefault="007E0093" w:rsidP="0026574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Studnia PE HD ø1000 z włazem i pokrywą</w:t>
            </w:r>
          </w:p>
        </w:tc>
        <w:tc>
          <w:tcPr>
            <w:tcW w:w="992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7E0093" w:rsidRPr="001246EB" w:rsidRDefault="007E0093" w:rsidP="002657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E0093" w:rsidRPr="001246EB" w:rsidTr="0026574B">
        <w:tc>
          <w:tcPr>
            <w:tcW w:w="779" w:type="dxa"/>
            <w:vAlign w:val="center"/>
          </w:tcPr>
          <w:p w:rsidR="007E0093" w:rsidRPr="001246EB" w:rsidRDefault="007E0093" w:rsidP="0026574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7E0093" w:rsidRPr="001246EB" w:rsidRDefault="007E0093" w:rsidP="0026574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Wpusty deszczowe </w:t>
            </w:r>
            <w:r>
              <w:rPr>
                <w:rFonts w:eastAsia="Arial Unicode MS"/>
                <w:kern w:val="1"/>
                <w:sz w:val="20"/>
                <w:szCs w:val="20"/>
              </w:rPr>
              <w:t>betonowe</w:t>
            </w: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ø 500 z osadnikiem 1m  i włazem typu D400</w:t>
            </w:r>
          </w:p>
        </w:tc>
        <w:tc>
          <w:tcPr>
            <w:tcW w:w="992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1</w:t>
            </w:r>
            <w:r>
              <w:rPr>
                <w:rFonts w:eastAsia="Arial Unicode MS"/>
                <w:kern w:val="1"/>
                <w:sz w:val="20"/>
                <w:szCs w:val="20"/>
              </w:rPr>
              <w:t>1</w:t>
            </w:r>
            <w:r w:rsidRPr="001246EB">
              <w:rPr>
                <w:rFonts w:eastAsia="Arial Unicode MS"/>
                <w:kern w:val="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E0093" w:rsidRPr="001246EB" w:rsidRDefault="007E0093" w:rsidP="002657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E0093" w:rsidRPr="001246EB" w:rsidTr="0026574B">
        <w:tc>
          <w:tcPr>
            <w:tcW w:w="779" w:type="dxa"/>
            <w:vAlign w:val="center"/>
          </w:tcPr>
          <w:p w:rsidR="007E0093" w:rsidRPr="001246EB" w:rsidRDefault="007E0093" w:rsidP="0026574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7E0093" w:rsidRPr="001246EB" w:rsidRDefault="007E0093" w:rsidP="0026574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Wysokosprawny osadnik wirowy dwukomorowy oraz separator </w:t>
            </w: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lamelowy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z kompletnym wyposażeniem - Qmax=1600 l/s</w:t>
            </w:r>
          </w:p>
        </w:tc>
        <w:tc>
          <w:tcPr>
            <w:tcW w:w="992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Parametry w/g projektu</w:t>
            </w:r>
          </w:p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i rysunków</w:t>
            </w:r>
          </w:p>
        </w:tc>
      </w:tr>
      <w:tr w:rsidR="007E0093" w:rsidRPr="001246EB" w:rsidTr="0026574B">
        <w:tc>
          <w:tcPr>
            <w:tcW w:w="779" w:type="dxa"/>
            <w:vAlign w:val="center"/>
          </w:tcPr>
          <w:p w:rsidR="007E0093" w:rsidRPr="001246EB" w:rsidRDefault="007E0093" w:rsidP="0026574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7E0093" w:rsidRPr="001246EB" w:rsidRDefault="007E0093" w:rsidP="0026574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Żelbetowy wylot kanalizacji deszczowej ø1200 wraz z umocnieniem materacami </w:t>
            </w: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gabionowymi</w:t>
            </w:r>
            <w:proofErr w:type="spellEnd"/>
          </w:p>
        </w:tc>
        <w:tc>
          <w:tcPr>
            <w:tcW w:w="992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Parametry w/g projektu</w:t>
            </w:r>
          </w:p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i rysunków</w:t>
            </w:r>
          </w:p>
        </w:tc>
      </w:tr>
      <w:tr w:rsidR="007E0093" w:rsidRPr="001246EB" w:rsidTr="0026574B">
        <w:tc>
          <w:tcPr>
            <w:tcW w:w="779" w:type="dxa"/>
            <w:vAlign w:val="center"/>
          </w:tcPr>
          <w:p w:rsidR="007E0093" w:rsidRPr="001246EB" w:rsidRDefault="007E0093" w:rsidP="0026574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7E0093" w:rsidRPr="001246EB" w:rsidRDefault="007E0093" w:rsidP="0026574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Wysokosprawny osadnik wirowy dwukomorowy oraz separator </w:t>
            </w: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lamelowy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z kompletnym wyposażeniem - Qmax=600 l/s</w:t>
            </w:r>
          </w:p>
        </w:tc>
        <w:tc>
          <w:tcPr>
            <w:tcW w:w="992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Parametry w/g projektu</w:t>
            </w:r>
          </w:p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i rysunków</w:t>
            </w:r>
          </w:p>
        </w:tc>
      </w:tr>
      <w:tr w:rsidR="007E0093" w:rsidRPr="001246EB" w:rsidTr="0026574B">
        <w:tc>
          <w:tcPr>
            <w:tcW w:w="779" w:type="dxa"/>
            <w:vAlign w:val="center"/>
          </w:tcPr>
          <w:p w:rsidR="007E0093" w:rsidRPr="001246EB" w:rsidRDefault="007E0093" w:rsidP="0026574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7E0093" w:rsidRPr="001246EB" w:rsidRDefault="007E0093" w:rsidP="0026574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Żelbetowy wylot kanalizacji deszczowej ø800 wraz z umocnieniem materacami </w:t>
            </w: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gabionowymi</w:t>
            </w:r>
            <w:proofErr w:type="spellEnd"/>
          </w:p>
        </w:tc>
        <w:tc>
          <w:tcPr>
            <w:tcW w:w="992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Parametry w/g projektu</w:t>
            </w:r>
          </w:p>
          <w:p w:rsidR="007E0093" w:rsidRPr="001246EB" w:rsidRDefault="007E0093" w:rsidP="0026574B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i rysunków</w:t>
            </w:r>
          </w:p>
        </w:tc>
      </w:tr>
    </w:tbl>
    <w:p w:rsidR="00F61CC2" w:rsidRDefault="00F61CC2" w:rsidP="00F61CC2"/>
    <w:p w:rsidR="00F61CC2" w:rsidRDefault="00F61CC2" w:rsidP="00F61CC2"/>
    <w:p w:rsidR="00F61CC2" w:rsidRDefault="00F61CC2" w:rsidP="00F61CC2"/>
    <w:p w:rsidR="00814395" w:rsidRDefault="006E55FD" w:rsidP="006E55FD">
      <w:pPr>
        <w:pStyle w:val="Nagwek2"/>
        <w:numPr>
          <w:ilvl w:val="0"/>
          <w:numId w:val="0"/>
        </w:numPr>
      </w:pPr>
      <w:r>
        <w:t xml:space="preserve"> </w:t>
      </w:r>
    </w:p>
    <w:sectPr w:rsidR="00814395" w:rsidSect="00FD543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74B" w:rsidRDefault="0026574B" w:rsidP="00626411">
      <w:pPr>
        <w:spacing w:line="240" w:lineRule="auto"/>
      </w:pPr>
      <w:r>
        <w:separator/>
      </w:r>
    </w:p>
  </w:endnote>
  <w:endnote w:type="continuationSeparator" w:id="0">
    <w:p w:rsidR="0026574B" w:rsidRDefault="0026574B" w:rsidP="00626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499866"/>
      <w:docPartObj>
        <w:docPartGallery w:val="Page Numbers (Bottom of Page)"/>
        <w:docPartUnique/>
      </w:docPartObj>
    </w:sdtPr>
    <w:sdtContent>
      <w:p w:rsidR="0026574B" w:rsidRDefault="00EB7BE6">
        <w:pPr>
          <w:pStyle w:val="Stopka"/>
          <w:jc w:val="right"/>
        </w:pPr>
        <w:fldSimple w:instr=" PAGE   \* MERGEFORMAT ">
          <w:r w:rsidR="009E54BE">
            <w:rPr>
              <w:noProof/>
            </w:rPr>
            <w:t>8</w:t>
          </w:r>
        </w:fldSimple>
      </w:p>
    </w:sdtContent>
  </w:sdt>
  <w:p w:rsidR="0026574B" w:rsidRDefault="002657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74B" w:rsidRDefault="0026574B" w:rsidP="00626411">
      <w:pPr>
        <w:spacing w:line="240" w:lineRule="auto"/>
      </w:pPr>
      <w:r>
        <w:separator/>
      </w:r>
    </w:p>
  </w:footnote>
  <w:footnote w:type="continuationSeparator" w:id="0">
    <w:p w:rsidR="0026574B" w:rsidRDefault="0026574B" w:rsidP="006264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4B" w:rsidRPr="00626411" w:rsidRDefault="0026574B" w:rsidP="006018A6">
    <w:pPr>
      <w:tabs>
        <w:tab w:val="clear" w:pos="567"/>
        <w:tab w:val="clear" w:pos="993"/>
        <w:tab w:val="center" w:pos="4536"/>
        <w:tab w:val="right" w:pos="9072"/>
      </w:tabs>
      <w:spacing w:line="276" w:lineRule="auto"/>
      <w:ind w:left="709" w:firstLine="0"/>
      <w:jc w:val="right"/>
      <w:rPr>
        <w:rFonts w:cs="Times New Roman"/>
        <w:i/>
        <w:color w:val="auto"/>
        <w:sz w:val="20"/>
        <w:szCs w:val="20"/>
      </w:rPr>
    </w:pPr>
    <w:r w:rsidRPr="00626411">
      <w:rPr>
        <w:rFonts w:cs="Times New Roman"/>
        <w:i/>
        <w:color w:val="auto"/>
        <w:sz w:val="20"/>
        <w:szCs w:val="20"/>
      </w:rPr>
      <w:t>„Budowa Nowej Przemysłowej na odcinku od węzła „Trzepowo” obwodnicy północno – zachodniej miasta Płocka do drogi powiatowej nr 5205W – ETAP 1”</w:t>
    </w:r>
  </w:p>
  <w:p w:rsidR="0026574B" w:rsidRDefault="002657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17BB"/>
    <w:multiLevelType w:val="hybridMultilevel"/>
    <w:tmpl w:val="3102A914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E53AF1"/>
    <w:multiLevelType w:val="hybridMultilevel"/>
    <w:tmpl w:val="048482BA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>
    <w:nsid w:val="1DF216D7"/>
    <w:multiLevelType w:val="hybridMultilevel"/>
    <w:tmpl w:val="C52E1136"/>
    <w:lvl w:ilvl="0" w:tplc="96469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6307A"/>
    <w:multiLevelType w:val="hybridMultilevel"/>
    <w:tmpl w:val="ABE63C8E"/>
    <w:lvl w:ilvl="0" w:tplc="95901972">
      <w:start w:val="1"/>
      <w:numFmt w:val="decimal"/>
      <w:pStyle w:val="Nagwek3"/>
      <w:lvlText w:val="3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2926F9B"/>
    <w:multiLevelType w:val="hybridMultilevel"/>
    <w:tmpl w:val="F200A85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454A3"/>
    <w:multiLevelType w:val="multilevel"/>
    <w:tmpl w:val="8C0AEE52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054"/>
        </w:tabs>
        <w:ind w:left="3054" w:hanging="432"/>
      </w:p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6">
    <w:nsid w:val="26427233"/>
    <w:multiLevelType w:val="hybridMultilevel"/>
    <w:tmpl w:val="230CEEA2"/>
    <w:lvl w:ilvl="0" w:tplc="7EBC69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64D0014"/>
    <w:multiLevelType w:val="multilevel"/>
    <w:tmpl w:val="62DAA53C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•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8">
    <w:nsid w:val="2D572C13"/>
    <w:multiLevelType w:val="hybridMultilevel"/>
    <w:tmpl w:val="2F86B5F6"/>
    <w:lvl w:ilvl="0" w:tplc="1A5203B8">
      <w:start w:val="1"/>
      <w:numFmt w:val="bullet"/>
      <w:pStyle w:val="Normalnypunkty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E2B6DBD"/>
    <w:multiLevelType w:val="multilevel"/>
    <w:tmpl w:val="5E2A0346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4E347567"/>
    <w:multiLevelType w:val="hybridMultilevel"/>
    <w:tmpl w:val="F66E66D0"/>
    <w:lvl w:ilvl="0" w:tplc="6CA678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21FF2"/>
    <w:multiLevelType w:val="multilevel"/>
    <w:tmpl w:val="823009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528E6497"/>
    <w:multiLevelType w:val="hybridMultilevel"/>
    <w:tmpl w:val="CBB0BBB4"/>
    <w:lvl w:ilvl="0" w:tplc="44164AD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FED4156"/>
    <w:multiLevelType w:val="hybridMultilevel"/>
    <w:tmpl w:val="4D4A6D14"/>
    <w:lvl w:ilvl="0" w:tplc="A1C0CE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81EE3"/>
    <w:multiLevelType w:val="multilevel"/>
    <w:tmpl w:val="77FC9D58"/>
    <w:lvl w:ilvl="0">
      <w:start w:val="1"/>
      <w:numFmt w:val="decimal"/>
      <w:pStyle w:val="Nagwek2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15">
    <w:nsid w:val="6F1E30D5"/>
    <w:multiLevelType w:val="hybridMultilevel"/>
    <w:tmpl w:val="16D2F51A"/>
    <w:lvl w:ilvl="0" w:tplc="B02C2F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24AE1"/>
    <w:multiLevelType w:val="hybridMultilevel"/>
    <w:tmpl w:val="D25811F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1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15"/>
  </w:num>
  <w:num w:numId="10">
    <w:abstractNumId w:val="0"/>
  </w:num>
  <w:num w:numId="11">
    <w:abstractNumId w:val="13"/>
    <w:lvlOverride w:ilvl="0">
      <w:startOverride w:val="1"/>
    </w:lvlOverride>
  </w:num>
  <w:num w:numId="12">
    <w:abstractNumId w:val="16"/>
  </w:num>
  <w:num w:numId="13">
    <w:abstractNumId w:val="8"/>
  </w:num>
  <w:num w:numId="14">
    <w:abstractNumId w:val="2"/>
  </w:num>
  <w:num w:numId="15">
    <w:abstractNumId w:val="1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CC2"/>
    <w:rsid w:val="00001547"/>
    <w:rsid w:val="00024DB2"/>
    <w:rsid w:val="00045C0B"/>
    <w:rsid w:val="000474CC"/>
    <w:rsid w:val="00056453"/>
    <w:rsid w:val="000618F4"/>
    <w:rsid w:val="000813BF"/>
    <w:rsid w:val="00092CB2"/>
    <w:rsid w:val="000E3704"/>
    <w:rsid w:val="000F2B6A"/>
    <w:rsid w:val="0010132B"/>
    <w:rsid w:val="00104AF9"/>
    <w:rsid w:val="001246EB"/>
    <w:rsid w:val="001259C6"/>
    <w:rsid w:val="001366F0"/>
    <w:rsid w:val="00146BFB"/>
    <w:rsid w:val="001648DA"/>
    <w:rsid w:val="0019097D"/>
    <w:rsid w:val="001C6317"/>
    <w:rsid w:val="001D6D68"/>
    <w:rsid w:val="001D6DE1"/>
    <w:rsid w:val="002042BF"/>
    <w:rsid w:val="00226CF5"/>
    <w:rsid w:val="0023333A"/>
    <w:rsid w:val="0024617F"/>
    <w:rsid w:val="002569A4"/>
    <w:rsid w:val="0026574B"/>
    <w:rsid w:val="00267A3B"/>
    <w:rsid w:val="002701CE"/>
    <w:rsid w:val="0027250D"/>
    <w:rsid w:val="002771DA"/>
    <w:rsid w:val="00290770"/>
    <w:rsid w:val="0029642B"/>
    <w:rsid w:val="002D1231"/>
    <w:rsid w:val="002D16F4"/>
    <w:rsid w:val="002D1CBA"/>
    <w:rsid w:val="002E0C04"/>
    <w:rsid w:val="002E0CB7"/>
    <w:rsid w:val="002E2497"/>
    <w:rsid w:val="002E4781"/>
    <w:rsid w:val="002E5ED3"/>
    <w:rsid w:val="002F4760"/>
    <w:rsid w:val="002F54FC"/>
    <w:rsid w:val="002F678B"/>
    <w:rsid w:val="002F7F24"/>
    <w:rsid w:val="0030212D"/>
    <w:rsid w:val="003044C7"/>
    <w:rsid w:val="00305CC1"/>
    <w:rsid w:val="00314672"/>
    <w:rsid w:val="00340D02"/>
    <w:rsid w:val="00365266"/>
    <w:rsid w:val="00367458"/>
    <w:rsid w:val="003702B6"/>
    <w:rsid w:val="003C7100"/>
    <w:rsid w:val="003E5D19"/>
    <w:rsid w:val="003F4D20"/>
    <w:rsid w:val="00400ACF"/>
    <w:rsid w:val="0040335D"/>
    <w:rsid w:val="0041150C"/>
    <w:rsid w:val="00423CE2"/>
    <w:rsid w:val="00442F0F"/>
    <w:rsid w:val="004700D0"/>
    <w:rsid w:val="00473F38"/>
    <w:rsid w:val="00475176"/>
    <w:rsid w:val="00491B7B"/>
    <w:rsid w:val="004B6EF5"/>
    <w:rsid w:val="004E4B6A"/>
    <w:rsid w:val="004E58B8"/>
    <w:rsid w:val="0050766B"/>
    <w:rsid w:val="00524F48"/>
    <w:rsid w:val="005857A6"/>
    <w:rsid w:val="005A1EE3"/>
    <w:rsid w:val="005C7AB3"/>
    <w:rsid w:val="005F157E"/>
    <w:rsid w:val="005F67D7"/>
    <w:rsid w:val="005F78F3"/>
    <w:rsid w:val="006018A6"/>
    <w:rsid w:val="00604FCD"/>
    <w:rsid w:val="00605A57"/>
    <w:rsid w:val="00606015"/>
    <w:rsid w:val="00625F5B"/>
    <w:rsid w:val="00626411"/>
    <w:rsid w:val="00643890"/>
    <w:rsid w:val="006504FA"/>
    <w:rsid w:val="00666CF3"/>
    <w:rsid w:val="00683C99"/>
    <w:rsid w:val="006A5FCD"/>
    <w:rsid w:val="006A6B82"/>
    <w:rsid w:val="006B650E"/>
    <w:rsid w:val="006D4BFA"/>
    <w:rsid w:val="006E55FD"/>
    <w:rsid w:val="00705387"/>
    <w:rsid w:val="00711F0C"/>
    <w:rsid w:val="00721F1C"/>
    <w:rsid w:val="00741D64"/>
    <w:rsid w:val="00743A7D"/>
    <w:rsid w:val="007543E9"/>
    <w:rsid w:val="00775868"/>
    <w:rsid w:val="00790880"/>
    <w:rsid w:val="007A272B"/>
    <w:rsid w:val="007A639D"/>
    <w:rsid w:val="007C2119"/>
    <w:rsid w:val="007E0093"/>
    <w:rsid w:val="007F175D"/>
    <w:rsid w:val="007F29A8"/>
    <w:rsid w:val="00806607"/>
    <w:rsid w:val="00806DF3"/>
    <w:rsid w:val="00814395"/>
    <w:rsid w:val="008266FC"/>
    <w:rsid w:val="00845BD1"/>
    <w:rsid w:val="008507FA"/>
    <w:rsid w:val="00850FC4"/>
    <w:rsid w:val="008518BB"/>
    <w:rsid w:val="00865F32"/>
    <w:rsid w:val="008841A3"/>
    <w:rsid w:val="008A6CB1"/>
    <w:rsid w:val="008B512B"/>
    <w:rsid w:val="008D411C"/>
    <w:rsid w:val="00902770"/>
    <w:rsid w:val="009176B0"/>
    <w:rsid w:val="00975A10"/>
    <w:rsid w:val="009942BF"/>
    <w:rsid w:val="009971A1"/>
    <w:rsid w:val="009A2AC4"/>
    <w:rsid w:val="009A79F3"/>
    <w:rsid w:val="009D0643"/>
    <w:rsid w:val="009E54BE"/>
    <w:rsid w:val="00A12C69"/>
    <w:rsid w:val="00A12D29"/>
    <w:rsid w:val="00A20BCB"/>
    <w:rsid w:val="00A21349"/>
    <w:rsid w:val="00A352D7"/>
    <w:rsid w:val="00A43E50"/>
    <w:rsid w:val="00A44EC1"/>
    <w:rsid w:val="00A5287B"/>
    <w:rsid w:val="00A653BF"/>
    <w:rsid w:val="00A66BF5"/>
    <w:rsid w:val="00A677C9"/>
    <w:rsid w:val="00A76069"/>
    <w:rsid w:val="00A968EC"/>
    <w:rsid w:val="00AA6CF1"/>
    <w:rsid w:val="00AB35CD"/>
    <w:rsid w:val="00AD35C3"/>
    <w:rsid w:val="00AF3C26"/>
    <w:rsid w:val="00AF3F3D"/>
    <w:rsid w:val="00AF475C"/>
    <w:rsid w:val="00B0250E"/>
    <w:rsid w:val="00B02EA6"/>
    <w:rsid w:val="00B13AA6"/>
    <w:rsid w:val="00B7363C"/>
    <w:rsid w:val="00BB0805"/>
    <w:rsid w:val="00BB5A26"/>
    <w:rsid w:val="00BD50E3"/>
    <w:rsid w:val="00BD7DFB"/>
    <w:rsid w:val="00BE67D5"/>
    <w:rsid w:val="00C31AEB"/>
    <w:rsid w:val="00C442E3"/>
    <w:rsid w:val="00C520EB"/>
    <w:rsid w:val="00C55564"/>
    <w:rsid w:val="00C8367D"/>
    <w:rsid w:val="00CA3BB6"/>
    <w:rsid w:val="00CB13DB"/>
    <w:rsid w:val="00CB1CCA"/>
    <w:rsid w:val="00CC2D47"/>
    <w:rsid w:val="00CC7D13"/>
    <w:rsid w:val="00CD2071"/>
    <w:rsid w:val="00CE2396"/>
    <w:rsid w:val="00CE452E"/>
    <w:rsid w:val="00CF6F52"/>
    <w:rsid w:val="00D13AA5"/>
    <w:rsid w:val="00D47344"/>
    <w:rsid w:val="00D73175"/>
    <w:rsid w:val="00D86E04"/>
    <w:rsid w:val="00D96617"/>
    <w:rsid w:val="00DB2D92"/>
    <w:rsid w:val="00DD2A66"/>
    <w:rsid w:val="00DD563F"/>
    <w:rsid w:val="00DD663B"/>
    <w:rsid w:val="00DF2FDB"/>
    <w:rsid w:val="00DF4CD6"/>
    <w:rsid w:val="00E26DD2"/>
    <w:rsid w:val="00E46D31"/>
    <w:rsid w:val="00E56FD0"/>
    <w:rsid w:val="00E70AE0"/>
    <w:rsid w:val="00E73FD8"/>
    <w:rsid w:val="00EB7BE6"/>
    <w:rsid w:val="00EE42B3"/>
    <w:rsid w:val="00F162A3"/>
    <w:rsid w:val="00F20546"/>
    <w:rsid w:val="00F30076"/>
    <w:rsid w:val="00F55A18"/>
    <w:rsid w:val="00F56299"/>
    <w:rsid w:val="00F60430"/>
    <w:rsid w:val="00F61CC2"/>
    <w:rsid w:val="00FC41E1"/>
    <w:rsid w:val="00FC4204"/>
    <w:rsid w:val="00FD543D"/>
    <w:rsid w:val="00FF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CC2"/>
    <w:pPr>
      <w:tabs>
        <w:tab w:val="left" w:pos="567"/>
        <w:tab w:val="left" w:pos="993"/>
      </w:tabs>
      <w:spacing w:after="0" w:line="360" w:lineRule="auto"/>
      <w:ind w:firstLine="426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CC2"/>
    <w:pPr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F61CC2"/>
    <w:pPr>
      <w:numPr>
        <w:numId w:val="3"/>
      </w:numPr>
      <w:tabs>
        <w:tab w:val="clear" w:pos="993"/>
        <w:tab w:val="left" w:pos="426"/>
        <w:tab w:val="left" w:pos="851"/>
      </w:tabs>
      <w:ind w:left="426" w:hanging="426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F61CC2"/>
    <w:pPr>
      <w:numPr>
        <w:numId w:val="2"/>
      </w:numPr>
      <w:ind w:hanging="720"/>
      <w:outlineLvl w:val="2"/>
    </w:pPr>
    <w:rPr>
      <w:i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1CC2"/>
    <w:rPr>
      <w:rFonts w:ascii="Arial" w:eastAsia="Times New Roman" w:hAnsi="Arial" w:cs="Arial"/>
      <w:b/>
      <w:color w:val="000000" w:themeColor="text1"/>
      <w:lang w:eastAsia="pl-PL"/>
    </w:rPr>
  </w:style>
  <w:style w:type="character" w:customStyle="1" w:styleId="Nagwek2Znak">
    <w:name w:val="Nagłówek 2 Znak"/>
    <w:basedOn w:val="Domylnaczcionkaakapitu"/>
    <w:link w:val="Nagwek2"/>
    <w:rsid w:val="00F61CC2"/>
    <w:rPr>
      <w:rFonts w:ascii="Arial" w:eastAsia="Times New Roman" w:hAnsi="Arial" w:cs="Arial"/>
      <w:b/>
      <w:color w:val="000000" w:themeColor="text1"/>
      <w:lang w:eastAsia="pl-PL"/>
    </w:rPr>
  </w:style>
  <w:style w:type="character" w:customStyle="1" w:styleId="Nagwek3Znak">
    <w:name w:val="Nagłówek 3 Znak"/>
    <w:basedOn w:val="Domylnaczcionkaakapitu"/>
    <w:link w:val="Nagwek3"/>
    <w:rsid w:val="00F61CC2"/>
    <w:rPr>
      <w:rFonts w:ascii="Arial" w:eastAsia="Times New Roman" w:hAnsi="Arial" w:cs="Arial"/>
      <w:i/>
      <w:color w:val="000000" w:themeColor="text1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61C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59"/>
    <w:rsid w:val="00F6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punkty">
    <w:name w:val="Normalny punkty"/>
    <w:basedOn w:val="Akapitzlist"/>
    <w:link w:val="NormalnypunktyZnak"/>
    <w:qFormat/>
    <w:rsid w:val="00367458"/>
    <w:pPr>
      <w:numPr>
        <w:numId w:val="13"/>
      </w:numPr>
      <w:tabs>
        <w:tab w:val="clear" w:pos="567"/>
        <w:tab w:val="clear" w:pos="993"/>
        <w:tab w:val="left" w:pos="851"/>
        <w:tab w:val="left" w:pos="1276"/>
      </w:tabs>
      <w:spacing w:line="360" w:lineRule="auto"/>
    </w:pPr>
    <w:rPr>
      <w:rFonts w:ascii="Arial" w:hAnsi="Aria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61CC2"/>
    <w:rPr>
      <w:rFonts w:ascii="Calibri" w:eastAsia="Calibri" w:hAnsi="Calibri" w:cs="Arial"/>
      <w:color w:val="000000" w:themeColor="text1"/>
    </w:rPr>
  </w:style>
  <w:style w:type="character" w:customStyle="1" w:styleId="NormalnypunktyZnak">
    <w:name w:val="Normalny punkty Znak"/>
    <w:basedOn w:val="AkapitzlistZnak"/>
    <w:link w:val="Normalnypunkty"/>
    <w:rsid w:val="00367458"/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61CC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61CC2"/>
    <w:rPr>
      <w:rFonts w:ascii="Arial" w:eastAsia="Times New Roman" w:hAnsi="Arial" w:cs="Arial"/>
      <w:color w:val="000000" w:themeColor="text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C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CC2"/>
    <w:rPr>
      <w:rFonts w:ascii="Tahoma" w:eastAsia="Times New Roman" w:hAnsi="Tahoma" w:cs="Tahoma"/>
      <w:color w:val="000000" w:themeColor="text1"/>
      <w:sz w:val="16"/>
      <w:szCs w:val="16"/>
      <w:lang w:eastAsia="pl-PL"/>
    </w:rPr>
  </w:style>
  <w:style w:type="paragraph" w:styleId="Legenda">
    <w:name w:val="caption"/>
    <w:basedOn w:val="Normalny"/>
    <w:next w:val="Normalny"/>
    <w:link w:val="LegendaZnak"/>
    <w:unhideWhenUsed/>
    <w:qFormat/>
    <w:rsid w:val="00F30076"/>
    <w:pPr>
      <w:tabs>
        <w:tab w:val="clear" w:pos="567"/>
        <w:tab w:val="clear" w:pos="993"/>
      </w:tabs>
      <w:spacing w:after="60" w:line="276" w:lineRule="auto"/>
      <w:ind w:firstLine="0"/>
    </w:pPr>
    <w:rPr>
      <w:rFonts w:ascii="Calibri" w:hAnsi="Calibri" w:cs="Times New Roman"/>
      <w:b/>
      <w:bCs/>
      <w:caps/>
      <w:color w:val="auto"/>
      <w:sz w:val="16"/>
      <w:szCs w:val="18"/>
      <w:lang w:val="en-US" w:eastAsia="en-US" w:bidi="en-US"/>
    </w:rPr>
  </w:style>
  <w:style w:type="character" w:customStyle="1" w:styleId="LegendaZnak">
    <w:name w:val="Legenda Znak"/>
    <w:link w:val="Legenda"/>
    <w:rsid w:val="00F30076"/>
    <w:rPr>
      <w:rFonts w:ascii="Calibri" w:eastAsia="Times New Roman" w:hAnsi="Calibri" w:cs="Times New Roman"/>
      <w:b/>
      <w:bCs/>
      <w:caps/>
      <w:sz w:val="16"/>
      <w:szCs w:val="18"/>
      <w:lang w:val="en-US" w:bidi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26411"/>
    <w:pPr>
      <w:tabs>
        <w:tab w:val="clear" w:pos="567"/>
        <w:tab w:val="clear" w:pos="99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6411"/>
    <w:rPr>
      <w:rFonts w:ascii="Arial" w:eastAsia="Times New Roman" w:hAnsi="Arial" w:cs="Arial"/>
      <w:color w:val="000000" w:themeColor="tex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411"/>
    <w:pPr>
      <w:tabs>
        <w:tab w:val="clear" w:pos="567"/>
        <w:tab w:val="clear" w:pos="99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411"/>
    <w:rPr>
      <w:rFonts w:ascii="Arial" w:eastAsia="Times New Roman" w:hAnsi="Arial" w:cs="Arial"/>
      <w:color w:val="000000" w:themeColor="text1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507FA"/>
    <w:pPr>
      <w:keepNext/>
      <w:keepLines/>
      <w:tabs>
        <w:tab w:val="clear" w:pos="567"/>
        <w:tab w:val="clear" w:pos="993"/>
      </w:tabs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A2AC4"/>
    <w:pPr>
      <w:tabs>
        <w:tab w:val="clear" w:pos="567"/>
        <w:tab w:val="clear" w:pos="993"/>
        <w:tab w:val="right" w:leader="dot" w:pos="9062"/>
      </w:tabs>
      <w:spacing w:after="10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A2AC4"/>
    <w:pPr>
      <w:tabs>
        <w:tab w:val="clear" w:pos="567"/>
        <w:tab w:val="clear" w:pos="993"/>
        <w:tab w:val="left" w:pos="1100"/>
        <w:tab w:val="right" w:pos="9062"/>
      </w:tabs>
      <w:spacing w:line="240" w:lineRule="auto"/>
      <w:ind w:left="1134" w:hanging="488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A2AC4"/>
    <w:pPr>
      <w:tabs>
        <w:tab w:val="clear" w:pos="567"/>
        <w:tab w:val="clear" w:pos="993"/>
        <w:tab w:val="left" w:pos="1540"/>
        <w:tab w:val="right" w:leader="dot" w:pos="9062"/>
      </w:tabs>
      <w:spacing w:after="100"/>
      <w:ind w:left="442" w:firstLine="425"/>
    </w:pPr>
  </w:style>
  <w:style w:type="character" w:styleId="Hipercze">
    <w:name w:val="Hyperlink"/>
    <w:basedOn w:val="Domylnaczcionkaakapitu"/>
    <w:uiPriority w:val="99"/>
    <w:unhideWhenUsed/>
    <w:rsid w:val="008507FA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7E0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BFD84-EC89-4299-8804-560E7B74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4915</Words>
  <Characters>29490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2017-07-11T10:38:00Z</cp:lastPrinted>
  <dcterms:created xsi:type="dcterms:W3CDTF">2017-07-03T07:45:00Z</dcterms:created>
  <dcterms:modified xsi:type="dcterms:W3CDTF">2017-07-13T11:07:00Z</dcterms:modified>
</cp:coreProperties>
</file>